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5E5B21">
      <w:pPr>
        <w:tabs>
          <w:tab w:val="right" w:pos="8280"/>
          <w:tab w:val="left" w:pos="8505"/>
          <w:tab w:val="left" w:pos="8789"/>
        </w:tabs>
        <w:spacing w:after="0"/>
        <w:ind w:right="-22"/>
        <w:contextualSpacing/>
        <w:jc w:val="left"/>
        <w:rPr>
          <w:rFonts w:ascii="Verdana" w:hAnsi="Verdana"/>
          <w:caps/>
          <w:color w:val="002060"/>
          <w:sz w:val="20"/>
          <w:lang w:val="en-GB"/>
        </w:rPr>
      </w:pPr>
    </w:p>
    <w:p w14:paraId="56E939CC" w14:textId="4CC9AE0B" w:rsidR="001166B5" w:rsidRDefault="0015507D" w:rsidP="00074724">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SonnotBavurusu"/>
          <w:rFonts w:ascii="Verdana" w:hAnsi="Verdana" w:cs="Arial"/>
          <w:b/>
          <w:color w:val="002060"/>
          <w:sz w:val="36"/>
          <w:szCs w:val="36"/>
          <w:lang w:val="en-GB"/>
        </w:rPr>
        <w:endnoteReference w:id="1"/>
      </w:r>
    </w:p>
    <w:p w14:paraId="56E939CD" w14:textId="77777777" w:rsidR="007A4430" w:rsidRDefault="007A4430" w:rsidP="00074724">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7F5CD314" w14:textId="77777777" w:rsidR="00F71F07" w:rsidRPr="00074724" w:rsidRDefault="00F71F07" w:rsidP="005E5B21">
      <w:pPr>
        <w:spacing w:after="0"/>
        <w:ind w:right="-992"/>
        <w:jc w:val="left"/>
        <w:rPr>
          <w:rFonts w:ascii="Verdana" w:hAnsi="Verdana" w:cs="Arial"/>
          <w:b/>
          <w:color w:val="002060"/>
          <w:sz w:val="20"/>
          <w:lang w:val="en-GB"/>
        </w:rPr>
      </w:pPr>
    </w:p>
    <w:p w14:paraId="2A068534" w14:textId="527BB7EB" w:rsidR="00252D45" w:rsidRPr="008D5947" w:rsidRDefault="00252D45" w:rsidP="00074724">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8D5947">
        <w:rPr>
          <w:rFonts w:ascii="Verdana" w:hAnsi="Verdana" w:cs="Calibri"/>
          <w:i/>
          <w:lang w:val="en-GB"/>
        </w:rPr>
        <w:t>[</w:t>
      </w:r>
      <w:r w:rsidR="005E5B21" w:rsidRPr="008D5947">
        <w:rPr>
          <w:rFonts w:ascii="Verdana" w:hAnsi="Verdana" w:cs="Calibri"/>
          <w:b/>
          <w:color w:val="FF0000"/>
          <w:lang w:val="en-GB"/>
        </w:rPr>
        <w:t>11.02.2016</w:t>
      </w:r>
      <w:r w:rsidRPr="008D5947">
        <w:rPr>
          <w:rFonts w:ascii="Verdana" w:hAnsi="Verdana" w:cs="Calibri"/>
          <w:i/>
          <w:lang w:val="en-GB"/>
        </w:rPr>
        <w:t>]</w:t>
      </w:r>
      <w:r w:rsidRPr="008D5947">
        <w:rPr>
          <w:rFonts w:ascii="Verdana" w:hAnsi="Verdana" w:cs="Calibri"/>
          <w:lang w:val="en-GB"/>
        </w:rPr>
        <w:tab/>
        <w:t xml:space="preserve">till </w:t>
      </w:r>
      <w:r w:rsidRPr="008D5947">
        <w:rPr>
          <w:rFonts w:ascii="Verdana" w:hAnsi="Verdana" w:cs="Calibri"/>
          <w:i/>
          <w:lang w:val="en-GB"/>
        </w:rPr>
        <w:t>[</w:t>
      </w:r>
      <w:r w:rsidR="005E5B21" w:rsidRPr="008D5947">
        <w:rPr>
          <w:rFonts w:ascii="Verdana" w:hAnsi="Verdana" w:cs="Calibri"/>
          <w:b/>
          <w:color w:val="FF0000"/>
          <w:lang w:val="en-GB"/>
        </w:rPr>
        <w:t>15.02.2016</w:t>
      </w:r>
      <w:r w:rsidRPr="008D5947">
        <w:rPr>
          <w:rFonts w:ascii="Verdana" w:hAnsi="Verdana" w:cs="Calibri"/>
          <w:b/>
          <w:color w:val="FF0000"/>
          <w:lang w:val="en-GB"/>
        </w:rPr>
        <w:t>]</w:t>
      </w:r>
    </w:p>
    <w:p w14:paraId="2D8D8A40" w14:textId="77777777" w:rsidR="00490F95" w:rsidRPr="008D5947" w:rsidRDefault="00490F95" w:rsidP="00074724">
      <w:pPr>
        <w:pStyle w:val="AklamaMetni"/>
        <w:tabs>
          <w:tab w:val="left" w:pos="2552"/>
          <w:tab w:val="left" w:pos="3686"/>
          <w:tab w:val="left" w:pos="5954"/>
        </w:tabs>
        <w:spacing w:after="0"/>
        <w:rPr>
          <w:rFonts w:ascii="Verdana" w:hAnsi="Verdana" w:cs="Calibri"/>
          <w:lang w:val="en-GB"/>
        </w:rPr>
      </w:pPr>
    </w:p>
    <w:p w14:paraId="05D39490" w14:textId="5594B0D0" w:rsidR="00252D45" w:rsidRDefault="00252D45" w:rsidP="00074724">
      <w:pPr>
        <w:pStyle w:val="AklamaMetni"/>
        <w:tabs>
          <w:tab w:val="left" w:pos="2552"/>
          <w:tab w:val="left" w:pos="3686"/>
          <w:tab w:val="left" w:pos="5954"/>
        </w:tabs>
        <w:spacing w:after="0"/>
        <w:rPr>
          <w:lang w:val="en-GB"/>
        </w:rPr>
      </w:pPr>
      <w:r w:rsidRPr="008D5947">
        <w:rPr>
          <w:rFonts w:ascii="Verdana" w:hAnsi="Verdana" w:cs="Calibri"/>
          <w:lang w:val="en-GB"/>
        </w:rPr>
        <w:t>Duration (days) – excluding travel days</w:t>
      </w:r>
      <w:proofErr w:type="gramStart"/>
      <w:r w:rsidRPr="008D5947">
        <w:rPr>
          <w:rFonts w:ascii="Verdana" w:hAnsi="Verdana" w:cs="Calibri"/>
          <w:lang w:val="en-GB"/>
        </w:rPr>
        <w:t>:</w:t>
      </w:r>
      <w:r w:rsidR="005E5B21" w:rsidRPr="008D5947">
        <w:rPr>
          <w:rFonts w:ascii="Verdana" w:hAnsi="Verdana" w:cs="Calibri"/>
          <w:b/>
          <w:color w:val="FF0000"/>
          <w:lang w:val="en-GB"/>
        </w:rPr>
        <w:t>5</w:t>
      </w:r>
      <w:proofErr w:type="gramEnd"/>
      <w:r w:rsidR="005E5B21" w:rsidRPr="008D5947">
        <w:rPr>
          <w:rFonts w:ascii="Verdana" w:hAnsi="Verdana" w:cs="Calibri"/>
          <w:b/>
          <w:color w:val="FF0000"/>
          <w:lang w:val="en-GB"/>
        </w:rPr>
        <w:t xml:space="preserve"> days</w:t>
      </w:r>
      <w:r w:rsidRPr="008D5947">
        <w:rPr>
          <w:rFonts w:ascii="Verdana" w:hAnsi="Verdana" w:cs="Calibri"/>
          <w:color w:val="FF0000"/>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3568AB58"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9"/>
        <w:gridCol w:w="2268"/>
        <w:gridCol w:w="2126"/>
        <w:gridCol w:w="2892"/>
      </w:tblGrid>
      <w:tr w:rsidR="001B0BB8" w:rsidRPr="007673FA" w14:paraId="56E939D3" w14:textId="77777777" w:rsidTr="00D40E88">
        <w:trPr>
          <w:trHeight w:val="340"/>
        </w:trPr>
        <w:tc>
          <w:tcPr>
            <w:tcW w:w="2269" w:type="dxa"/>
            <w:shd w:val="clear" w:color="auto" w:fill="FFFFFF"/>
          </w:tcPr>
          <w:p w14:paraId="56E939CF" w14:textId="77777777" w:rsidR="001903D7" w:rsidRPr="007673FA" w:rsidRDefault="001903D7" w:rsidP="0007472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68" w:type="dxa"/>
            <w:shd w:val="clear" w:color="auto" w:fill="FFFFFF"/>
          </w:tcPr>
          <w:p w14:paraId="56E939D0" w14:textId="4450098F" w:rsidR="001903D7" w:rsidRPr="007673FA" w:rsidRDefault="005E5B21" w:rsidP="00074724">
            <w:pPr>
              <w:shd w:val="clear" w:color="auto" w:fill="FFFFFF"/>
              <w:spacing w:after="120"/>
              <w:ind w:right="-993"/>
              <w:jc w:val="left"/>
              <w:rPr>
                <w:rFonts w:ascii="Verdana" w:hAnsi="Verdana" w:cs="Arial"/>
                <w:b/>
                <w:color w:val="002060"/>
                <w:sz w:val="20"/>
                <w:lang w:val="en-GB"/>
              </w:rPr>
            </w:pPr>
            <w:r w:rsidRPr="005E5B21">
              <w:rPr>
                <w:rFonts w:ascii="Verdana" w:hAnsi="Verdana" w:cs="Arial"/>
                <w:b/>
                <w:color w:val="FF0000"/>
                <w:sz w:val="20"/>
                <w:lang w:val="en-GB"/>
              </w:rPr>
              <w:t>BULUT</w:t>
            </w:r>
          </w:p>
        </w:tc>
        <w:tc>
          <w:tcPr>
            <w:tcW w:w="2126" w:type="dxa"/>
            <w:shd w:val="clear" w:color="auto" w:fill="FFFFFF"/>
          </w:tcPr>
          <w:p w14:paraId="56E939D1" w14:textId="77777777" w:rsidR="001903D7" w:rsidRPr="007673FA" w:rsidRDefault="00DC2874" w:rsidP="0007472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892" w:type="dxa"/>
            <w:shd w:val="clear" w:color="auto" w:fill="FFFFFF"/>
          </w:tcPr>
          <w:p w14:paraId="56E939D2" w14:textId="4D8B7F4D" w:rsidR="001903D7" w:rsidRPr="005E5B21" w:rsidRDefault="005E5B21" w:rsidP="005E5B21">
            <w:pPr>
              <w:shd w:val="clear" w:color="auto" w:fill="FFFFFF"/>
              <w:spacing w:after="120"/>
              <w:ind w:right="-993"/>
              <w:jc w:val="left"/>
              <w:rPr>
                <w:rFonts w:ascii="Verdana" w:hAnsi="Verdana" w:cs="Arial"/>
                <w:b/>
                <w:color w:val="FF0000"/>
                <w:sz w:val="20"/>
                <w:lang w:val="en-GB"/>
              </w:rPr>
            </w:pPr>
            <w:r>
              <w:rPr>
                <w:rFonts w:ascii="Verdana" w:hAnsi="Verdana" w:cs="Arial"/>
                <w:b/>
                <w:color w:val="FF0000"/>
                <w:sz w:val="20"/>
                <w:lang w:val="en-GB"/>
              </w:rPr>
              <w:t>AYŞE</w:t>
            </w:r>
          </w:p>
        </w:tc>
      </w:tr>
      <w:tr w:rsidR="003D7EC0" w:rsidRPr="007673FA" w14:paraId="56E939D8" w14:textId="77777777" w:rsidTr="00D40E88">
        <w:trPr>
          <w:trHeight w:val="420"/>
        </w:trPr>
        <w:tc>
          <w:tcPr>
            <w:tcW w:w="2269" w:type="dxa"/>
            <w:shd w:val="clear" w:color="auto" w:fill="FFFFFF"/>
          </w:tcPr>
          <w:p w14:paraId="56E939D4" w14:textId="77777777" w:rsidR="00DF7065" w:rsidRPr="00DF7065" w:rsidRDefault="00DF7065" w:rsidP="00074724">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68" w:type="dxa"/>
            <w:shd w:val="clear" w:color="auto" w:fill="FFFFFF"/>
          </w:tcPr>
          <w:p w14:paraId="56E939D5" w14:textId="249D02BF" w:rsidR="001903D7" w:rsidRPr="008D5947" w:rsidRDefault="005E5B21" w:rsidP="00074724">
            <w:pPr>
              <w:shd w:val="clear" w:color="auto" w:fill="FFFFFF"/>
              <w:spacing w:after="120"/>
              <w:ind w:right="-993"/>
              <w:jc w:val="left"/>
              <w:rPr>
                <w:rFonts w:ascii="Verdana" w:hAnsi="Verdana" w:cs="Arial"/>
                <w:b/>
                <w:color w:val="FF0000"/>
                <w:sz w:val="20"/>
                <w:lang w:val="en-GB"/>
              </w:rPr>
            </w:pPr>
            <w:r w:rsidRPr="008D5947">
              <w:rPr>
                <w:rFonts w:ascii="Verdana" w:hAnsi="Verdana" w:cs="Arial"/>
                <w:b/>
                <w:color w:val="FF0000"/>
                <w:sz w:val="20"/>
                <w:lang w:val="en-GB"/>
              </w:rPr>
              <w:t>Senior</w:t>
            </w:r>
          </w:p>
        </w:tc>
        <w:tc>
          <w:tcPr>
            <w:tcW w:w="2126" w:type="dxa"/>
            <w:shd w:val="clear" w:color="auto" w:fill="FFFFFF"/>
          </w:tcPr>
          <w:p w14:paraId="56E939D6" w14:textId="77777777" w:rsidR="001903D7" w:rsidRPr="007673FA" w:rsidRDefault="00E67F2F" w:rsidP="00074724">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892" w:type="dxa"/>
            <w:shd w:val="clear" w:color="auto" w:fill="FFFFFF"/>
          </w:tcPr>
          <w:p w14:paraId="56E939D7" w14:textId="367F1C60" w:rsidR="001903D7" w:rsidRPr="007673FA" w:rsidRDefault="005E5B21" w:rsidP="005E5B21">
            <w:pPr>
              <w:shd w:val="clear" w:color="auto" w:fill="FFFFFF"/>
              <w:spacing w:after="120"/>
              <w:ind w:right="-993"/>
              <w:jc w:val="left"/>
              <w:rPr>
                <w:rFonts w:ascii="Verdana" w:hAnsi="Verdana" w:cs="Arial"/>
                <w:b/>
                <w:sz w:val="20"/>
                <w:lang w:val="en-GB"/>
              </w:rPr>
            </w:pPr>
            <w:r w:rsidRPr="005E5B21">
              <w:rPr>
                <w:rFonts w:ascii="Verdana" w:hAnsi="Verdana" w:cs="Arial"/>
                <w:b/>
                <w:color w:val="FF0000"/>
                <w:sz w:val="20"/>
                <w:lang w:val="en-GB"/>
              </w:rPr>
              <w:t>TR</w:t>
            </w:r>
          </w:p>
        </w:tc>
      </w:tr>
      <w:tr w:rsidR="003D7EC0" w:rsidRPr="007673FA" w14:paraId="56E939DD" w14:textId="77777777" w:rsidTr="00D40E88">
        <w:trPr>
          <w:trHeight w:val="367"/>
        </w:trPr>
        <w:tc>
          <w:tcPr>
            <w:tcW w:w="2269" w:type="dxa"/>
            <w:shd w:val="clear" w:color="auto" w:fill="FFFFFF"/>
          </w:tcPr>
          <w:p w14:paraId="56E939D9" w14:textId="77777777" w:rsidR="001903D7" w:rsidRPr="007673FA" w:rsidRDefault="00DF7065" w:rsidP="00074724">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68" w:type="dxa"/>
            <w:shd w:val="clear" w:color="auto" w:fill="FFFFFF"/>
          </w:tcPr>
          <w:p w14:paraId="56E939DA" w14:textId="45705130" w:rsidR="001903D7" w:rsidRPr="008D5947" w:rsidRDefault="005E5B21" w:rsidP="00074724">
            <w:pPr>
              <w:shd w:val="clear" w:color="auto" w:fill="FFFFFF"/>
              <w:spacing w:after="120"/>
              <w:ind w:right="-993"/>
              <w:jc w:val="left"/>
              <w:rPr>
                <w:rFonts w:ascii="Verdana" w:hAnsi="Verdana" w:cs="Arial"/>
                <w:b/>
                <w:color w:val="FF0000"/>
                <w:sz w:val="20"/>
                <w:lang w:val="en-GB"/>
              </w:rPr>
            </w:pPr>
            <w:r w:rsidRPr="008D5947">
              <w:rPr>
                <w:rFonts w:ascii="Verdana" w:hAnsi="Verdana" w:cs="Arial"/>
                <w:b/>
                <w:color w:val="FF0000"/>
                <w:sz w:val="20"/>
                <w:lang w:val="en-GB"/>
              </w:rPr>
              <w:t>F</w:t>
            </w:r>
          </w:p>
        </w:tc>
        <w:tc>
          <w:tcPr>
            <w:tcW w:w="2126" w:type="dxa"/>
            <w:shd w:val="clear" w:color="auto" w:fill="FFFFFF"/>
          </w:tcPr>
          <w:p w14:paraId="56E939DB" w14:textId="77777777" w:rsidR="001903D7" w:rsidRPr="007673FA" w:rsidRDefault="00AA0AF4" w:rsidP="00074724">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92" w:type="dxa"/>
            <w:shd w:val="clear" w:color="auto" w:fill="FFFFFF"/>
          </w:tcPr>
          <w:p w14:paraId="56E939DC" w14:textId="74968AE3" w:rsidR="001903D7" w:rsidRPr="008D5947" w:rsidRDefault="00AA0AF4" w:rsidP="005E5B21">
            <w:pPr>
              <w:shd w:val="clear" w:color="auto" w:fill="FFFFFF"/>
              <w:spacing w:after="120"/>
              <w:ind w:right="-993"/>
              <w:jc w:val="left"/>
              <w:rPr>
                <w:rFonts w:ascii="Verdana" w:hAnsi="Verdana" w:cs="Arial"/>
                <w:b/>
                <w:color w:val="002060"/>
                <w:sz w:val="20"/>
                <w:lang w:val="en-GB"/>
              </w:rPr>
            </w:pPr>
            <w:r w:rsidRPr="008D5947">
              <w:rPr>
                <w:rFonts w:ascii="Verdana" w:hAnsi="Verdana" w:cs="Arial"/>
                <w:b/>
                <w:color w:val="17365D" w:themeColor="text2" w:themeShade="BF"/>
                <w:sz w:val="20"/>
                <w:lang w:val="en-GB"/>
              </w:rPr>
              <w:t>20</w:t>
            </w:r>
            <w:r w:rsidR="005E5B21" w:rsidRPr="008D5947">
              <w:rPr>
                <w:rFonts w:ascii="Verdana" w:hAnsi="Verdana" w:cs="Arial"/>
                <w:b/>
                <w:color w:val="17365D" w:themeColor="text2" w:themeShade="BF"/>
                <w:sz w:val="20"/>
                <w:lang w:val="en-GB"/>
              </w:rPr>
              <w:t>15</w:t>
            </w:r>
            <w:r w:rsidRPr="008D5947">
              <w:rPr>
                <w:rFonts w:ascii="Verdana" w:hAnsi="Verdana" w:cs="Arial"/>
                <w:b/>
                <w:color w:val="17365D" w:themeColor="text2" w:themeShade="BF"/>
                <w:sz w:val="20"/>
                <w:lang w:val="en-GB"/>
              </w:rPr>
              <w:t>/20</w:t>
            </w:r>
            <w:r w:rsidR="005E5B21" w:rsidRPr="008D5947">
              <w:rPr>
                <w:rFonts w:ascii="Verdana" w:hAnsi="Verdana" w:cs="Arial"/>
                <w:b/>
                <w:color w:val="17365D" w:themeColor="text2" w:themeShade="BF"/>
                <w:sz w:val="20"/>
                <w:lang w:val="en-GB"/>
              </w:rPr>
              <w:t>16</w:t>
            </w:r>
          </w:p>
        </w:tc>
      </w:tr>
      <w:tr w:rsidR="003D7EC0" w:rsidRPr="007673FA" w14:paraId="56E939E2" w14:textId="77777777" w:rsidTr="00D40E88">
        <w:trPr>
          <w:trHeight w:val="382"/>
        </w:trPr>
        <w:tc>
          <w:tcPr>
            <w:tcW w:w="2269" w:type="dxa"/>
            <w:shd w:val="clear" w:color="auto" w:fill="FFFFFF"/>
          </w:tcPr>
          <w:p w14:paraId="56E939DE" w14:textId="77777777" w:rsidR="001903D7" w:rsidRPr="007673FA" w:rsidRDefault="00474BE2" w:rsidP="00074724">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2268" w:type="dxa"/>
            <w:shd w:val="clear" w:color="auto" w:fill="FFFFFF"/>
          </w:tcPr>
          <w:p w14:paraId="56E939DF" w14:textId="4E5B1296" w:rsidR="001903D7" w:rsidRPr="005E5B21" w:rsidRDefault="005E5B21" w:rsidP="005E5B21">
            <w:pPr>
              <w:shd w:val="clear" w:color="auto" w:fill="FFFFFF"/>
              <w:spacing w:after="120"/>
              <w:ind w:right="-993"/>
              <w:jc w:val="left"/>
              <w:rPr>
                <w:rFonts w:ascii="Verdana" w:hAnsi="Verdana" w:cs="Arial"/>
                <w:b/>
                <w:color w:val="FF0000"/>
                <w:sz w:val="16"/>
                <w:szCs w:val="16"/>
                <w:lang w:val="en-GB"/>
              </w:rPr>
            </w:pPr>
            <w:r w:rsidRPr="005E5B21">
              <w:rPr>
                <w:rFonts w:ascii="Verdana" w:hAnsi="Verdana" w:cs="Arial"/>
                <w:b/>
                <w:color w:val="FF0000"/>
                <w:sz w:val="16"/>
                <w:szCs w:val="16"/>
                <w:lang w:val="en-GB"/>
              </w:rPr>
              <w:t>aysebulut@omu.edu.tr</w:t>
            </w:r>
          </w:p>
        </w:tc>
        <w:tc>
          <w:tcPr>
            <w:tcW w:w="2126" w:type="dxa"/>
            <w:shd w:val="clear" w:color="auto" w:fill="FFFFFF"/>
          </w:tcPr>
          <w:p w14:paraId="56E939E0" w14:textId="77777777" w:rsidR="001903D7" w:rsidRPr="005E5B21" w:rsidRDefault="001903D7" w:rsidP="00074724">
            <w:pPr>
              <w:shd w:val="clear" w:color="auto" w:fill="FFFFFF"/>
              <w:spacing w:after="120"/>
              <w:ind w:right="-993"/>
              <w:jc w:val="left"/>
              <w:rPr>
                <w:rFonts w:ascii="Verdana" w:hAnsi="Verdana" w:cs="Arial"/>
                <w:color w:val="FF0000"/>
                <w:sz w:val="16"/>
                <w:szCs w:val="16"/>
                <w:lang w:val="en-GB"/>
              </w:rPr>
            </w:pPr>
          </w:p>
        </w:tc>
        <w:tc>
          <w:tcPr>
            <w:tcW w:w="2892" w:type="dxa"/>
            <w:shd w:val="clear" w:color="auto" w:fill="FFFFFF"/>
          </w:tcPr>
          <w:p w14:paraId="56E939E1" w14:textId="77777777" w:rsidR="001903D7" w:rsidRPr="007673FA" w:rsidRDefault="001903D7" w:rsidP="00074724">
            <w:pPr>
              <w:shd w:val="clear" w:color="auto" w:fill="FFFFFF"/>
              <w:spacing w:after="120"/>
              <w:ind w:right="-993"/>
              <w:jc w:val="center"/>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960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2260"/>
        <w:gridCol w:w="2260"/>
        <w:gridCol w:w="2820"/>
      </w:tblGrid>
      <w:tr w:rsidR="00116FBB" w:rsidRPr="009F5B61" w14:paraId="56E939EA" w14:textId="77777777" w:rsidTr="00D40E88">
        <w:trPr>
          <w:trHeight w:val="318"/>
        </w:trPr>
        <w:tc>
          <w:tcPr>
            <w:tcW w:w="226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340" w:type="dxa"/>
            <w:gridSpan w:val="3"/>
            <w:shd w:val="clear" w:color="auto" w:fill="FFFFFF"/>
          </w:tcPr>
          <w:p w14:paraId="56E939E9" w14:textId="45BE13D4" w:rsidR="00116FBB" w:rsidRPr="005E466D" w:rsidRDefault="005E5B21" w:rsidP="005E5B21">
            <w:pPr>
              <w:shd w:val="clear" w:color="auto" w:fill="FFFFFF"/>
              <w:ind w:right="-993"/>
              <w:jc w:val="left"/>
              <w:rPr>
                <w:rFonts w:ascii="Verdana" w:hAnsi="Verdana" w:cs="Arial"/>
                <w:b/>
                <w:color w:val="002060"/>
                <w:sz w:val="20"/>
                <w:lang w:val="en-GB"/>
              </w:rPr>
            </w:pPr>
            <w:proofErr w:type="spellStart"/>
            <w:r w:rsidRPr="008D5947">
              <w:rPr>
                <w:rFonts w:ascii="Verdana" w:hAnsi="Verdana" w:cs="Arial"/>
                <w:b/>
                <w:color w:val="17365D" w:themeColor="text2" w:themeShade="BF"/>
                <w:sz w:val="20"/>
                <w:lang w:val="en-GB"/>
              </w:rPr>
              <w:t>Ondokuz</w:t>
            </w:r>
            <w:proofErr w:type="spellEnd"/>
            <w:r w:rsidRPr="008D5947">
              <w:rPr>
                <w:rFonts w:ascii="Verdana" w:hAnsi="Verdana" w:cs="Arial"/>
                <w:b/>
                <w:color w:val="17365D" w:themeColor="text2" w:themeShade="BF"/>
                <w:sz w:val="20"/>
                <w:lang w:val="en-GB"/>
              </w:rPr>
              <w:t xml:space="preserve"> </w:t>
            </w:r>
            <w:proofErr w:type="spellStart"/>
            <w:r w:rsidRPr="008D5947">
              <w:rPr>
                <w:rFonts w:ascii="Verdana" w:hAnsi="Verdana" w:cs="Arial"/>
                <w:b/>
                <w:color w:val="17365D" w:themeColor="text2" w:themeShade="BF"/>
                <w:sz w:val="20"/>
                <w:lang w:val="en-GB"/>
              </w:rPr>
              <w:t>Mayıs</w:t>
            </w:r>
            <w:proofErr w:type="spellEnd"/>
            <w:r w:rsidRPr="008D5947">
              <w:rPr>
                <w:rFonts w:ascii="Verdana" w:hAnsi="Verdana" w:cs="Arial"/>
                <w:b/>
                <w:color w:val="17365D" w:themeColor="text2" w:themeShade="BF"/>
                <w:sz w:val="20"/>
                <w:lang w:val="en-GB"/>
              </w:rPr>
              <w:t xml:space="preserve"> University</w:t>
            </w:r>
          </w:p>
        </w:tc>
      </w:tr>
      <w:tr w:rsidR="008D5947" w:rsidRPr="005E466D" w14:paraId="56E939F1" w14:textId="77777777" w:rsidTr="00D40E88">
        <w:trPr>
          <w:trHeight w:val="318"/>
        </w:trPr>
        <w:tc>
          <w:tcPr>
            <w:tcW w:w="2260" w:type="dxa"/>
            <w:shd w:val="clear" w:color="auto" w:fill="FFFFFF"/>
          </w:tcPr>
          <w:p w14:paraId="56E939EB" w14:textId="2A9960D0" w:rsidR="008D5947" w:rsidRPr="005E466D" w:rsidRDefault="008D5947"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8D5947" w:rsidRPr="005E466D" w:rsidRDefault="008D5947"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8D5947" w:rsidRPr="005E466D" w:rsidRDefault="008D5947" w:rsidP="00107B17">
            <w:pPr>
              <w:shd w:val="clear" w:color="auto" w:fill="FFFFFF"/>
              <w:spacing w:after="0"/>
              <w:ind w:right="-993"/>
              <w:jc w:val="left"/>
              <w:rPr>
                <w:rFonts w:ascii="Verdana" w:hAnsi="Verdana" w:cs="Arial"/>
                <w:sz w:val="20"/>
                <w:lang w:val="en-GB"/>
              </w:rPr>
            </w:pPr>
          </w:p>
        </w:tc>
        <w:tc>
          <w:tcPr>
            <w:tcW w:w="2260" w:type="dxa"/>
            <w:shd w:val="clear" w:color="auto" w:fill="FFFFFF"/>
          </w:tcPr>
          <w:p w14:paraId="56E939EE" w14:textId="78EE72A0" w:rsidR="008D5947" w:rsidRPr="005E466D" w:rsidRDefault="008D5947" w:rsidP="00107B17">
            <w:pPr>
              <w:shd w:val="clear" w:color="auto" w:fill="FFFFFF"/>
              <w:ind w:right="-993"/>
              <w:jc w:val="left"/>
              <w:rPr>
                <w:rFonts w:ascii="Verdana" w:hAnsi="Verdana" w:cs="Arial"/>
                <w:b/>
                <w:color w:val="002060"/>
                <w:sz w:val="20"/>
                <w:lang w:val="en-GB"/>
              </w:rPr>
            </w:pPr>
            <w:r w:rsidRPr="008D5947">
              <w:rPr>
                <w:rFonts w:ascii="Verdana" w:hAnsi="Verdana" w:cs="Arial"/>
                <w:b/>
                <w:color w:val="17365D" w:themeColor="text2" w:themeShade="BF"/>
                <w:sz w:val="20"/>
                <w:lang w:val="en-GB"/>
              </w:rPr>
              <w:t>TR SAMSUN01</w:t>
            </w:r>
          </w:p>
        </w:tc>
        <w:tc>
          <w:tcPr>
            <w:tcW w:w="2260" w:type="dxa"/>
            <w:shd w:val="clear" w:color="auto" w:fill="FFFFFF"/>
          </w:tcPr>
          <w:p w14:paraId="56E939EF" w14:textId="10ADE563" w:rsidR="008D5947" w:rsidRPr="005E466D" w:rsidRDefault="008D5947" w:rsidP="00107B17">
            <w:pPr>
              <w:shd w:val="clear" w:color="auto" w:fill="FFFFFF"/>
              <w:ind w:right="-993"/>
              <w:jc w:val="left"/>
              <w:rPr>
                <w:rFonts w:ascii="Verdana" w:hAnsi="Verdana" w:cs="Arial"/>
                <w:sz w:val="20"/>
                <w:lang w:val="en-GB"/>
              </w:rPr>
            </w:pPr>
            <w:r w:rsidRPr="005E466D">
              <w:rPr>
                <w:rFonts w:ascii="Verdana" w:hAnsi="Verdana" w:cs="Arial"/>
                <w:sz w:val="20"/>
                <w:lang w:val="en-GB"/>
              </w:rPr>
              <w:t>Department/unit</w:t>
            </w:r>
            <w:r w:rsidR="00D40E88">
              <w:rPr>
                <w:rFonts w:ascii="Verdana" w:hAnsi="Verdana" w:cs="Arial"/>
                <w:sz w:val="20"/>
                <w:lang w:val="en-GB"/>
              </w:rPr>
              <w:t xml:space="preserve">       </w:t>
            </w:r>
          </w:p>
        </w:tc>
        <w:tc>
          <w:tcPr>
            <w:tcW w:w="2820" w:type="dxa"/>
            <w:shd w:val="clear" w:color="auto" w:fill="FFFFFF"/>
          </w:tcPr>
          <w:p w14:paraId="56E939F0" w14:textId="7A45BAE3" w:rsidR="008D5947" w:rsidRPr="008D5947" w:rsidRDefault="008D5947" w:rsidP="00D40E88">
            <w:pPr>
              <w:shd w:val="clear" w:color="auto" w:fill="FFFFFF"/>
              <w:ind w:right="-993"/>
              <w:rPr>
                <w:rFonts w:ascii="Verdana" w:hAnsi="Verdana" w:cs="Arial"/>
                <w:b/>
                <w:color w:val="002060"/>
                <w:sz w:val="20"/>
                <w:lang w:val="en-GB"/>
              </w:rPr>
            </w:pPr>
            <w:r w:rsidRPr="008D5947">
              <w:rPr>
                <w:rFonts w:ascii="Verdana" w:hAnsi="Verdana" w:cs="Arial"/>
                <w:b/>
                <w:color w:val="002060"/>
                <w:sz w:val="20"/>
                <w:lang w:val="en-GB"/>
              </w:rPr>
              <w:t>International</w:t>
            </w:r>
            <w:r w:rsidR="00D40E88">
              <w:rPr>
                <w:rFonts w:ascii="Verdana" w:hAnsi="Verdana" w:cs="Arial"/>
                <w:b/>
                <w:color w:val="002060"/>
                <w:sz w:val="20"/>
                <w:lang w:val="en-GB"/>
              </w:rPr>
              <w:t xml:space="preserve"> </w:t>
            </w:r>
            <w:r w:rsidRPr="008D5947">
              <w:rPr>
                <w:rFonts w:ascii="Verdana" w:hAnsi="Verdana" w:cs="Arial"/>
                <w:b/>
                <w:color w:val="002060"/>
                <w:sz w:val="20"/>
                <w:lang w:val="en-GB"/>
              </w:rPr>
              <w:t>Relations</w:t>
            </w:r>
            <w:r w:rsidR="00D40E88">
              <w:rPr>
                <w:rFonts w:ascii="Verdana" w:hAnsi="Verdana" w:cs="Arial"/>
                <w:b/>
                <w:color w:val="002060"/>
                <w:sz w:val="20"/>
                <w:lang w:val="en-GB"/>
              </w:rPr>
              <w:t xml:space="preserve">  O</w:t>
            </w:r>
            <w:r w:rsidRPr="008D5947">
              <w:rPr>
                <w:rFonts w:ascii="Verdana" w:hAnsi="Verdana" w:cs="Arial"/>
                <w:b/>
                <w:color w:val="002060"/>
                <w:sz w:val="20"/>
                <w:lang w:val="en-GB"/>
              </w:rPr>
              <w:t xml:space="preserve"> Office</w:t>
            </w:r>
          </w:p>
        </w:tc>
      </w:tr>
      <w:tr w:rsidR="00D40E88" w:rsidRPr="005E466D" w14:paraId="56E939F6" w14:textId="77777777" w:rsidTr="00D40E88">
        <w:trPr>
          <w:trHeight w:val="478"/>
        </w:trPr>
        <w:tc>
          <w:tcPr>
            <w:tcW w:w="2260" w:type="dxa"/>
            <w:shd w:val="clear" w:color="auto" w:fill="FFFFFF"/>
          </w:tcPr>
          <w:p w14:paraId="56E939F2" w14:textId="77777777" w:rsidR="00D40E88" w:rsidRPr="005E466D" w:rsidRDefault="00D40E88"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60" w:type="dxa"/>
            <w:shd w:val="clear" w:color="auto" w:fill="FFFFFF"/>
          </w:tcPr>
          <w:p w14:paraId="56E939F3" w14:textId="26C9A414" w:rsidR="00D40E88" w:rsidRPr="00D40E88" w:rsidRDefault="00D40E88" w:rsidP="00107B17">
            <w:pPr>
              <w:shd w:val="clear" w:color="auto" w:fill="FFFFFF"/>
              <w:ind w:right="-993"/>
              <w:jc w:val="left"/>
              <w:rPr>
                <w:rFonts w:ascii="Verdana" w:hAnsi="Verdana" w:cs="Arial"/>
                <w:b/>
                <w:color w:val="002060"/>
                <w:sz w:val="20"/>
                <w:lang w:val="en-GB"/>
              </w:rPr>
            </w:pPr>
            <w:proofErr w:type="spellStart"/>
            <w:r w:rsidRPr="00D40E88">
              <w:rPr>
                <w:rFonts w:ascii="Verdana" w:hAnsi="Verdana" w:cs="Arial"/>
                <w:b/>
                <w:color w:val="002060"/>
                <w:sz w:val="20"/>
                <w:lang w:val="en-GB"/>
              </w:rPr>
              <w:t>Atakum</w:t>
            </w:r>
            <w:proofErr w:type="spellEnd"/>
            <w:r w:rsidRPr="00D40E88">
              <w:rPr>
                <w:rFonts w:ascii="Verdana" w:hAnsi="Verdana" w:cs="Arial"/>
                <w:b/>
                <w:color w:val="002060"/>
                <w:sz w:val="20"/>
                <w:lang w:val="en-GB"/>
              </w:rPr>
              <w:t>-Samsun</w:t>
            </w:r>
          </w:p>
        </w:tc>
        <w:tc>
          <w:tcPr>
            <w:tcW w:w="2260" w:type="dxa"/>
            <w:shd w:val="clear" w:color="auto" w:fill="FFFFFF"/>
          </w:tcPr>
          <w:p w14:paraId="56E939F4" w14:textId="77777777" w:rsidR="00D40E88" w:rsidRPr="005E466D" w:rsidRDefault="00D40E88"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820" w:type="dxa"/>
            <w:shd w:val="clear" w:color="auto" w:fill="FFFFFF"/>
          </w:tcPr>
          <w:p w14:paraId="56E939F5" w14:textId="251DF443" w:rsidR="00D40E88" w:rsidRPr="005E466D" w:rsidRDefault="00D40E88" w:rsidP="00D40E88">
            <w:pPr>
              <w:shd w:val="clear" w:color="auto" w:fill="FFFFFF"/>
              <w:ind w:right="-993"/>
              <w:jc w:val="left"/>
              <w:rPr>
                <w:rFonts w:ascii="Verdana" w:hAnsi="Verdana" w:cs="Arial"/>
                <w:b/>
                <w:sz w:val="20"/>
                <w:lang w:val="en-GB"/>
              </w:rPr>
            </w:pPr>
            <w:r w:rsidRPr="00D40E88">
              <w:rPr>
                <w:rFonts w:ascii="Verdana" w:hAnsi="Verdana" w:cs="Arial"/>
                <w:b/>
                <w:color w:val="17365D" w:themeColor="text2" w:themeShade="BF"/>
                <w:sz w:val="20"/>
                <w:lang w:val="en-GB"/>
              </w:rPr>
              <w:t>TR</w:t>
            </w:r>
          </w:p>
        </w:tc>
      </w:tr>
      <w:tr w:rsidR="00D40E88" w:rsidRPr="005E466D" w14:paraId="56E939FC" w14:textId="77777777" w:rsidTr="00D40E88">
        <w:trPr>
          <w:trHeight w:val="821"/>
        </w:trPr>
        <w:tc>
          <w:tcPr>
            <w:tcW w:w="2260" w:type="dxa"/>
            <w:shd w:val="clear" w:color="auto" w:fill="FFFFFF"/>
          </w:tcPr>
          <w:p w14:paraId="56E939F7" w14:textId="77777777" w:rsidR="00D40E88" w:rsidRPr="005E466D" w:rsidRDefault="00D40E88"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60" w:type="dxa"/>
            <w:shd w:val="clear" w:color="auto" w:fill="FFFFFF"/>
          </w:tcPr>
          <w:p w14:paraId="56E939F8" w14:textId="5EB760BF" w:rsidR="00D40E88" w:rsidRPr="00D40E88" w:rsidRDefault="00D40E88" w:rsidP="00107B17">
            <w:pPr>
              <w:shd w:val="clear" w:color="auto" w:fill="FFFFFF"/>
              <w:ind w:right="-993"/>
              <w:jc w:val="left"/>
              <w:rPr>
                <w:rFonts w:ascii="Verdana" w:hAnsi="Verdana" w:cs="Arial"/>
                <w:b/>
                <w:color w:val="002060"/>
                <w:sz w:val="20"/>
                <w:lang w:val="en-GB"/>
              </w:rPr>
            </w:pPr>
            <w:proofErr w:type="spellStart"/>
            <w:r w:rsidRPr="00D40E88">
              <w:rPr>
                <w:rFonts w:ascii="Verdana" w:hAnsi="Verdana" w:cs="Arial"/>
                <w:b/>
                <w:color w:val="002060"/>
                <w:sz w:val="20"/>
                <w:lang w:val="en-GB"/>
              </w:rPr>
              <w:t>Emine</w:t>
            </w:r>
            <w:proofErr w:type="spellEnd"/>
            <w:r w:rsidRPr="00D40E88">
              <w:rPr>
                <w:rFonts w:ascii="Verdana" w:hAnsi="Verdana" w:cs="Arial"/>
                <w:b/>
                <w:color w:val="002060"/>
                <w:sz w:val="20"/>
                <w:lang w:val="en-GB"/>
              </w:rPr>
              <w:t xml:space="preserve"> </w:t>
            </w:r>
            <w:proofErr w:type="spellStart"/>
            <w:r w:rsidRPr="00D40E88">
              <w:rPr>
                <w:rFonts w:ascii="Verdana" w:hAnsi="Verdana" w:cs="Arial"/>
                <w:b/>
                <w:color w:val="002060"/>
                <w:sz w:val="20"/>
                <w:lang w:val="en-GB"/>
              </w:rPr>
              <w:t>Bol</w:t>
            </w:r>
            <w:proofErr w:type="spellEnd"/>
            <w:r w:rsidRPr="00D40E88">
              <w:rPr>
                <w:rFonts w:ascii="Verdana" w:hAnsi="Verdana" w:cs="Arial"/>
                <w:b/>
                <w:color w:val="002060"/>
                <w:sz w:val="20"/>
                <w:lang w:val="en-GB"/>
              </w:rPr>
              <w:t xml:space="preserve"> </w:t>
            </w:r>
            <w:proofErr w:type="spellStart"/>
            <w:r w:rsidRPr="00D40E88">
              <w:rPr>
                <w:rFonts w:ascii="Verdana" w:hAnsi="Verdana" w:cs="Arial"/>
                <w:b/>
                <w:color w:val="002060"/>
                <w:sz w:val="20"/>
                <w:lang w:val="en-GB"/>
              </w:rPr>
              <w:t>Yazıcı</w:t>
            </w:r>
            <w:proofErr w:type="spellEnd"/>
          </w:p>
        </w:tc>
        <w:tc>
          <w:tcPr>
            <w:tcW w:w="2260" w:type="dxa"/>
            <w:shd w:val="clear" w:color="auto" w:fill="FFFFFF"/>
          </w:tcPr>
          <w:p w14:paraId="56E939F9" w14:textId="77777777" w:rsidR="00D40E88" w:rsidRDefault="00D40E88"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D40E88" w:rsidRPr="00C17AB2" w:rsidRDefault="00D40E88"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820" w:type="dxa"/>
            <w:shd w:val="clear" w:color="auto" w:fill="FFFFFF"/>
          </w:tcPr>
          <w:p w14:paraId="56E939FB" w14:textId="1CA55B19" w:rsidR="00D40E88" w:rsidRPr="00D40E88" w:rsidRDefault="00D40E88" w:rsidP="00107B17">
            <w:pPr>
              <w:shd w:val="clear" w:color="auto" w:fill="FFFFFF"/>
              <w:ind w:right="-993"/>
              <w:jc w:val="left"/>
              <w:rPr>
                <w:rFonts w:ascii="Verdana" w:hAnsi="Verdana" w:cs="Arial"/>
                <w:b/>
                <w:color w:val="17365D" w:themeColor="text2" w:themeShade="BF"/>
                <w:sz w:val="20"/>
                <w:lang w:val="fr-BE"/>
              </w:rPr>
            </w:pPr>
            <w:r w:rsidRPr="00D40E88">
              <w:rPr>
                <w:rFonts w:ascii="Calibri" w:hAnsi="Calibri"/>
                <w:b/>
                <w:noProof/>
                <w:color w:val="0F243E" w:themeColor="text2" w:themeShade="80"/>
                <w:sz w:val="20"/>
                <w:lang w:val="en-US" w:eastAsia="en-AU"/>
              </w:rPr>
              <w:t>Tel: +90-362-3121919 (Ext.1613)</w:t>
            </w:r>
            <w:r w:rsidRPr="00D40E88">
              <w:rPr>
                <w:rFonts w:ascii="Calibri" w:hAnsi="Calibri"/>
                <w:b/>
                <w:noProof/>
                <w:color w:val="0F243E" w:themeColor="text2" w:themeShade="80"/>
                <w:sz w:val="20"/>
                <w:lang w:val="en-US" w:eastAsia="en-AU"/>
              </w:rPr>
              <w:br/>
            </w:r>
            <w:r w:rsidRPr="00D40E88">
              <w:rPr>
                <w:rFonts w:ascii="Calibri" w:hAnsi="Calibri"/>
                <w:b/>
                <w:noProof/>
                <w:color w:val="0F243E" w:themeColor="text2" w:themeShade="80"/>
                <w:sz w:val="20"/>
                <w:lang w:val="en-US" w:eastAsia="en-AU"/>
              </w:rPr>
              <w:br/>
              <w:t xml:space="preserve">E-mails: </w:t>
            </w:r>
            <w:hyperlink r:id="rId12" w:history="1">
              <w:r w:rsidRPr="00D40E88">
                <w:rPr>
                  <w:rFonts w:ascii="Calibri" w:hAnsi="Calibri"/>
                  <w:b/>
                  <w:noProof/>
                  <w:color w:val="0F243E" w:themeColor="text2" w:themeShade="80"/>
                  <w:sz w:val="20"/>
                  <w:lang w:val="en-US" w:eastAsia="en-AU"/>
                </w:rPr>
                <w:t>eminebol@omu.edu.tr</w:t>
              </w:r>
            </w:hyperlink>
            <w:r w:rsidRPr="00D40E88">
              <w:rPr>
                <w:rFonts w:ascii="Calibri" w:hAnsi="Calibri"/>
                <w:b/>
                <w:noProof/>
                <w:color w:val="0F243E" w:themeColor="text2" w:themeShade="80"/>
                <w:sz w:val="20"/>
                <w:lang w:val="en-US" w:eastAsia="en-AU"/>
              </w:rPr>
              <w:t xml:space="preserve">  / </w:t>
            </w:r>
            <w:hyperlink r:id="rId13" w:history="1">
              <w:r w:rsidRPr="00D40E88">
                <w:rPr>
                  <w:rFonts w:ascii="Calibri" w:hAnsi="Calibri"/>
                  <w:b/>
                  <w:noProof/>
                  <w:color w:val="0F243E" w:themeColor="text2" w:themeShade="80"/>
                  <w:sz w:val="20"/>
                  <w:lang w:val="en-US" w:eastAsia="en-AU"/>
                </w:rPr>
                <w:t>erasmus@omu.edu.tr</w:t>
              </w:r>
            </w:hyperlink>
            <w:r w:rsidRPr="00D40E88">
              <w:rPr>
                <w:rFonts w:ascii="Calibri" w:hAnsi="Calibri"/>
                <w:b/>
                <w:noProof/>
                <w:color w:val="17365D" w:themeColor="text2" w:themeShade="BF"/>
                <w:sz w:val="20"/>
                <w:lang w:val="en-US" w:eastAsia="en-AU"/>
              </w:rPr>
              <w:t> </w:t>
            </w:r>
          </w:p>
        </w:tc>
      </w:tr>
      <w:tr w:rsidR="00D40E88" w:rsidRPr="00074724" w14:paraId="56E93A03" w14:textId="77777777" w:rsidTr="00D40E88">
        <w:trPr>
          <w:trHeight w:val="821"/>
        </w:trPr>
        <w:tc>
          <w:tcPr>
            <w:tcW w:w="2260" w:type="dxa"/>
            <w:shd w:val="clear" w:color="auto" w:fill="FFFFFF"/>
          </w:tcPr>
          <w:p w14:paraId="56E939FD" w14:textId="77777777" w:rsidR="00D40E88" w:rsidRPr="00474BE2" w:rsidRDefault="00D40E88"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E" w14:textId="77777777" w:rsidR="00D40E88" w:rsidRPr="00474BE2" w:rsidRDefault="00D40E88"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SonnotBavurusu"/>
                <w:rFonts w:ascii="Verdana" w:hAnsi="Verdana" w:cs="Arial"/>
                <w:sz w:val="20"/>
                <w:lang w:val="en-GB"/>
              </w:rPr>
              <w:endnoteReference w:id="7"/>
            </w:r>
            <w:r w:rsidRPr="00474BE2">
              <w:rPr>
                <w:rFonts w:ascii="Verdana" w:hAnsi="Verdana" w:cs="Arial"/>
                <w:sz w:val="20"/>
                <w:lang w:val="en-GB"/>
              </w:rPr>
              <w:t xml:space="preserve"> </w:t>
            </w:r>
          </w:p>
          <w:p w14:paraId="56E939FF" w14:textId="77777777" w:rsidR="00D40E88" w:rsidRPr="005E466D" w:rsidRDefault="00D40E88" w:rsidP="00074724">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60" w:type="dxa"/>
            <w:shd w:val="clear" w:color="auto" w:fill="FFFFFF"/>
          </w:tcPr>
          <w:p w14:paraId="56E93A00" w14:textId="3CF67224" w:rsidR="00D40E88" w:rsidRPr="00D40E88" w:rsidRDefault="00D40E88" w:rsidP="00074724">
            <w:pPr>
              <w:shd w:val="clear" w:color="auto" w:fill="FFFFFF"/>
              <w:spacing w:after="0"/>
              <w:ind w:right="-993"/>
              <w:jc w:val="left"/>
              <w:rPr>
                <w:rFonts w:ascii="Verdana" w:hAnsi="Verdana" w:cs="Arial"/>
                <w:b/>
                <w:color w:val="002060"/>
                <w:sz w:val="20"/>
                <w:lang w:val="en-GB"/>
              </w:rPr>
            </w:pPr>
            <w:r w:rsidRPr="00D40E88">
              <w:rPr>
                <w:rFonts w:ascii="Verdana" w:hAnsi="Verdana" w:cs="Arial"/>
                <w:b/>
                <w:color w:val="002060"/>
                <w:sz w:val="20"/>
                <w:lang w:val="en-GB"/>
              </w:rPr>
              <w:t>N/A</w:t>
            </w:r>
          </w:p>
        </w:tc>
        <w:tc>
          <w:tcPr>
            <w:tcW w:w="2260" w:type="dxa"/>
            <w:shd w:val="clear" w:color="auto" w:fill="FFFFFF"/>
          </w:tcPr>
          <w:p w14:paraId="1FC07922" w14:textId="77777777" w:rsidR="00D40E88" w:rsidRPr="00782942" w:rsidRDefault="00D40E88"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r w:rsidRPr="00782942">
              <w:rPr>
                <w:rStyle w:val="SonnotBavurusu"/>
                <w:rFonts w:ascii="Verdana" w:hAnsi="Verdana" w:cs="Arial"/>
                <w:sz w:val="20"/>
                <w:lang w:val="en-GB"/>
              </w:rPr>
              <w:endnoteReference w:id="8"/>
            </w:r>
            <w:r w:rsidRPr="00782942">
              <w:rPr>
                <w:rFonts w:ascii="Verdana" w:hAnsi="Verdana" w:cs="Arial"/>
                <w:sz w:val="20"/>
                <w:lang w:val="en-GB"/>
              </w:rPr>
              <w:t xml:space="preserve"> </w:t>
            </w:r>
          </w:p>
          <w:p w14:paraId="56E93A01" w14:textId="35F3CB18" w:rsidR="00D40E88" w:rsidRPr="00F8532D" w:rsidRDefault="00D40E88"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820" w:type="dxa"/>
            <w:shd w:val="clear" w:color="auto" w:fill="FFFFFF"/>
          </w:tcPr>
          <w:p w14:paraId="56E93A02" w14:textId="1C194662" w:rsidR="00D40E88" w:rsidRPr="00D40E88" w:rsidRDefault="00D40E88" w:rsidP="00074724">
            <w:pPr>
              <w:shd w:val="clear" w:color="auto" w:fill="FFFFFF"/>
              <w:spacing w:after="0"/>
              <w:ind w:right="-993"/>
              <w:jc w:val="left"/>
              <w:rPr>
                <w:rFonts w:ascii="Verdana" w:hAnsi="Verdana" w:cs="Arial"/>
                <w:b/>
                <w:color w:val="002060"/>
                <w:sz w:val="20"/>
                <w:lang w:val="en-GB"/>
              </w:rPr>
            </w:pPr>
            <w:r w:rsidRPr="00D40E88">
              <w:rPr>
                <w:rFonts w:ascii="Verdana" w:hAnsi="Verdana" w:cs="Arial"/>
                <w:b/>
                <w:color w:val="002060"/>
                <w:sz w:val="20"/>
                <w:lang w:val="en-GB"/>
              </w:rPr>
              <w:t>N/A</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65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9"/>
        <w:gridCol w:w="2268"/>
        <w:gridCol w:w="2268"/>
        <w:gridCol w:w="2854"/>
      </w:tblGrid>
      <w:tr w:rsidR="00A75662" w:rsidRPr="007673FA" w14:paraId="56E93A0A" w14:textId="77777777" w:rsidTr="00D40E88">
        <w:trPr>
          <w:trHeight w:val="373"/>
        </w:trPr>
        <w:tc>
          <w:tcPr>
            <w:tcW w:w="2269"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68" w:type="dxa"/>
            <w:shd w:val="clear" w:color="auto" w:fill="FFFFFF"/>
          </w:tcPr>
          <w:p w14:paraId="362ED7F1" w14:textId="77777777" w:rsidR="00D40E88" w:rsidRPr="00D40E88" w:rsidRDefault="00D40E88" w:rsidP="00D40E88">
            <w:pPr>
              <w:shd w:val="clear" w:color="auto" w:fill="FFFFFF"/>
              <w:ind w:right="-993"/>
              <w:jc w:val="left"/>
              <w:rPr>
                <w:rFonts w:ascii="Verdana" w:hAnsi="Verdana" w:cs="Arial"/>
                <w:b/>
                <w:color w:val="FF0000"/>
                <w:sz w:val="20"/>
                <w:lang w:val="en-GB"/>
              </w:rPr>
            </w:pPr>
            <w:r w:rsidRPr="00D40E88">
              <w:rPr>
                <w:rFonts w:ascii="Verdana" w:hAnsi="Verdana" w:cs="Arial"/>
                <w:b/>
                <w:bCs/>
                <w:color w:val="FF0000"/>
                <w:sz w:val="20"/>
                <w:lang w:val="en-GB"/>
              </w:rPr>
              <w:t xml:space="preserve">The Angelus </w:t>
            </w:r>
            <w:proofErr w:type="spellStart"/>
            <w:r w:rsidRPr="00D40E88">
              <w:rPr>
                <w:rFonts w:ascii="Verdana" w:hAnsi="Verdana" w:cs="Arial"/>
                <w:b/>
                <w:bCs/>
                <w:color w:val="FF0000"/>
                <w:sz w:val="20"/>
                <w:lang w:val="en-GB"/>
              </w:rPr>
              <w:t>Silesius</w:t>
            </w:r>
            <w:proofErr w:type="spellEnd"/>
            <w:r w:rsidRPr="00D40E88">
              <w:rPr>
                <w:rFonts w:ascii="Verdana" w:hAnsi="Verdana" w:cs="Arial"/>
                <w:b/>
                <w:bCs/>
                <w:color w:val="FF0000"/>
                <w:sz w:val="20"/>
                <w:lang w:val="en-GB"/>
              </w:rPr>
              <w:t xml:space="preserve"> State School of Higher Vocational Education in Walbrzych</w:t>
            </w:r>
          </w:p>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77777777" w:rsidR="00A75662" w:rsidRPr="007673FA" w:rsidRDefault="00A75662" w:rsidP="00107B17">
            <w:pPr>
              <w:shd w:val="clear" w:color="auto" w:fill="FFFFFF"/>
              <w:ind w:right="-993"/>
              <w:jc w:val="left"/>
              <w:rPr>
                <w:rFonts w:ascii="Verdana" w:hAnsi="Verdana" w:cs="Arial"/>
                <w:sz w:val="20"/>
                <w:lang w:val="en-GB"/>
              </w:rPr>
            </w:pPr>
            <w:r>
              <w:rPr>
                <w:rFonts w:ascii="Verdana" w:hAnsi="Verdana" w:cs="Arial"/>
                <w:sz w:val="20"/>
                <w:lang w:val="en-GB"/>
              </w:rPr>
              <w:t>Department/unit</w:t>
            </w:r>
          </w:p>
        </w:tc>
        <w:tc>
          <w:tcPr>
            <w:tcW w:w="2854"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D40E88">
        <w:trPr>
          <w:trHeight w:val="373"/>
        </w:trPr>
        <w:tc>
          <w:tcPr>
            <w:tcW w:w="2269" w:type="dxa"/>
            <w:shd w:val="clear" w:color="auto" w:fill="FFFFFF"/>
          </w:tcPr>
          <w:p w14:paraId="56E93A0B" w14:textId="77777777" w:rsidR="00A75662" w:rsidRPr="001264FF" w:rsidRDefault="00A75662" w:rsidP="00107B17">
            <w:pPr>
              <w:shd w:val="clear" w:color="auto" w:fill="FFFFFF"/>
              <w:spacing w:after="0"/>
              <w:ind w:right="-993"/>
              <w:jc w:val="left"/>
              <w:rPr>
                <w:rFonts w:ascii="Verdana" w:hAnsi="Verdana" w:cs="Arial"/>
                <w:sz w:val="20"/>
                <w:lang w:val="en-GB"/>
              </w:rPr>
            </w:pPr>
            <w:r w:rsidRPr="001264FF">
              <w:rPr>
                <w:rFonts w:ascii="Verdana" w:hAnsi="Verdana" w:cs="Arial"/>
                <w:sz w:val="20"/>
                <w:lang w:val="en-GB"/>
              </w:rPr>
              <w:t xml:space="preserve">Erasmus code </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68" w:type="dxa"/>
            <w:shd w:val="clear" w:color="auto" w:fill="FFFFFF"/>
          </w:tcPr>
          <w:p w14:paraId="56E93A0E" w14:textId="52ED8EEB" w:rsidR="00A75662" w:rsidRPr="00FC3B6B" w:rsidRDefault="00FC3B6B" w:rsidP="00107B17">
            <w:pPr>
              <w:shd w:val="clear" w:color="auto" w:fill="FFFFFF"/>
              <w:ind w:right="-993"/>
              <w:jc w:val="left"/>
              <w:rPr>
                <w:rFonts w:ascii="Verdana" w:hAnsi="Verdana" w:cs="Arial"/>
                <w:b/>
                <w:color w:val="002060"/>
                <w:sz w:val="20"/>
                <w:lang w:val="en-GB"/>
              </w:rPr>
            </w:pPr>
            <w:r w:rsidRPr="00FC3B6B">
              <w:rPr>
                <w:rFonts w:ascii="Arial TUR" w:hAnsi="Arial TUR"/>
                <w:b/>
                <w:color w:val="FF0000"/>
                <w:sz w:val="20"/>
              </w:rPr>
              <w:t>PL WALBRZY04</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854"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FC3B6B" w:rsidRPr="007673FA" w14:paraId="56E93A16" w14:textId="77777777" w:rsidTr="00E65714">
        <w:trPr>
          <w:trHeight w:val="562"/>
        </w:trPr>
        <w:tc>
          <w:tcPr>
            <w:tcW w:w="2269" w:type="dxa"/>
            <w:shd w:val="clear" w:color="auto" w:fill="FFFFFF"/>
          </w:tcPr>
          <w:p w14:paraId="56E93A12" w14:textId="77777777" w:rsidR="00FC3B6B" w:rsidRPr="007673FA" w:rsidRDefault="00FC3B6B"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68" w:type="dxa"/>
            <w:shd w:val="clear" w:color="auto" w:fill="FFFFFF"/>
            <w:vAlign w:val="center"/>
          </w:tcPr>
          <w:p w14:paraId="56E93A13" w14:textId="58DF2A49" w:rsidR="00FC3B6B" w:rsidRPr="00FC3B6B" w:rsidRDefault="00FC3B6B" w:rsidP="003E7519">
            <w:pPr>
              <w:shd w:val="clear" w:color="auto" w:fill="FFFFFF"/>
              <w:ind w:right="-993"/>
              <w:jc w:val="center"/>
              <w:rPr>
                <w:rFonts w:ascii="Verdana" w:hAnsi="Verdana" w:cs="Arial"/>
                <w:b/>
                <w:color w:val="FF0000"/>
                <w:sz w:val="20"/>
                <w:lang w:val="en-GB"/>
              </w:rPr>
            </w:pPr>
            <w:proofErr w:type="spellStart"/>
            <w:r w:rsidRPr="00FC3B6B">
              <w:rPr>
                <w:rFonts w:ascii="Calibri" w:hAnsi="Calibri"/>
                <w:b/>
                <w:color w:val="FF0000"/>
                <w:sz w:val="18"/>
                <w:szCs w:val="18"/>
                <w:lang w:val="en-AU" w:eastAsia="en-AU"/>
              </w:rPr>
              <w:t>Zamkowa</w:t>
            </w:r>
            <w:proofErr w:type="spellEnd"/>
            <w:r w:rsidRPr="00FC3B6B">
              <w:rPr>
                <w:rFonts w:ascii="Calibri" w:hAnsi="Calibri"/>
                <w:b/>
                <w:color w:val="FF0000"/>
                <w:sz w:val="18"/>
                <w:szCs w:val="18"/>
                <w:lang w:val="en-AU" w:eastAsia="en-AU"/>
              </w:rPr>
              <w:t xml:space="preserve"> 4, 58-300 Walbrzych, Poland</w:t>
            </w:r>
          </w:p>
        </w:tc>
        <w:tc>
          <w:tcPr>
            <w:tcW w:w="2268" w:type="dxa"/>
            <w:shd w:val="clear" w:color="auto" w:fill="FFFFFF"/>
          </w:tcPr>
          <w:p w14:paraId="56E93A14" w14:textId="77777777" w:rsidR="00FC3B6B" w:rsidRPr="007673FA" w:rsidRDefault="00FC3B6B"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54" w:type="dxa"/>
            <w:shd w:val="clear" w:color="auto" w:fill="FFFFFF"/>
          </w:tcPr>
          <w:p w14:paraId="56E93A15" w14:textId="5ABB4E2B" w:rsidR="00FC3B6B" w:rsidRPr="007673FA" w:rsidRDefault="00FC3B6B" w:rsidP="00107B17">
            <w:pPr>
              <w:shd w:val="clear" w:color="auto" w:fill="FFFFFF"/>
              <w:ind w:right="-993"/>
              <w:jc w:val="center"/>
              <w:rPr>
                <w:rFonts w:ascii="Verdana" w:hAnsi="Verdana" w:cs="Arial"/>
                <w:b/>
                <w:sz w:val="20"/>
                <w:lang w:val="en-GB"/>
              </w:rPr>
            </w:pPr>
            <w:r w:rsidRPr="00FC3B6B">
              <w:rPr>
                <w:rFonts w:ascii="Verdana" w:hAnsi="Verdana" w:cs="Arial"/>
                <w:b/>
                <w:color w:val="FF0000"/>
                <w:sz w:val="20"/>
                <w:lang w:val="en-GB"/>
              </w:rPr>
              <w:t>PL</w:t>
            </w:r>
          </w:p>
        </w:tc>
      </w:tr>
      <w:tr w:rsidR="00FC3B6B" w:rsidRPr="00EF398E" w14:paraId="56E93A1B" w14:textId="77777777" w:rsidTr="00D40E88">
        <w:trPr>
          <w:trHeight w:val="603"/>
        </w:trPr>
        <w:tc>
          <w:tcPr>
            <w:tcW w:w="2269" w:type="dxa"/>
            <w:shd w:val="clear" w:color="auto" w:fill="FFFFFF"/>
          </w:tcPr>
          <w:p w14:paraId="56E93A17" w14:textId="77777777" w:rsidR="00FC3B6B" w:rsidRPr="007673FA" w:rsidRDefault="00FC3B6B" w:rsidP="0007472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68" w:type="dxa"/>
            <w:shd w:val="clear" w:color="auto" w:fill="FFFFFF"/>
          </w:tcPr>
          <w:p w14:paraId="56E93A18" w14:textId="229BFB7D" w:rsidR="00FC3B6B" w:rsidRPr="003E7519" w:rsidRDefault="003E7519" w:rsidP="00074724">
            <w:pPr>
              <w:shd w:val="clear" w:color="auto" w:fill="FFFFFF"/>
              <w:spacing w:after="120"/>
              <w:ind w:right="-993"/>
              <w:jc w:val="left"/>
              <w:rPr>
                <w:rFonts w:ascii="Verdana" w:hAnsi="Verdana" w:cs="Arial"/>
                <w:b/>
                <w:sz w:val="20"/>
                <w:lang w:val="en-GB"/>
              </w:rPr>
            </w:pPr>
            <w:proofErr w:type="spellStart"/>
            <w:r w:rsidRPr="003E7519">
              <w:rPr>
                <w:b/>
                <w:bCs/>
                <w:color w:val="FF0000"/>
              </w:rPr>
              <w:t>Justyna</w:t>
            </w:r>
            <w:proofErr w:type="spellEnd"/>
            <w:r w:rsidRPr="003E7519">
              <w:rPr>
                <w:b/>
                <w:bCs/>
                <w:color w:val="FF0000"/>
              </w:rPr>
              <w:t xml:space="preserve"> </w:t>
            </w:r>
            <w:proofErr w:type="spellStart"/>
            <w:r w:rsidRPr="003E7519">
              <w:rPr>
                <w:b/>
                <w:bCs/>
                <w:color w:val="FF0000"/>
              </w:rPr>
              <w:t>Jaskolska</w:t>
            </w:r>
            <w:proofErr w:type="spellEnd"/>
          </w:p>
        </w:tc>
        <w:tc>
          <w:tcPr>
            <w:tcW w:w="2268" w:type="dxa"/>
            <w:shd w:val="clear" w:color="auto" w:fill="FFFFFF"/>
          </w:tcPr>
          <w:p w14:paraId="56E93A19" w14:textId="77777777" w:rsidR="00FC3B6B" w:rsidRPr="00782942" w:rsidRDefault="00FC3B6B" w:rsidP="00074724">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854" w:type="dxa"/>
            <w:shd w:val="clear" w:color="auto" w:fill="FFFFFF"/>
          </w:tcPr>
          <w:p w14:paraId="68FCBB43" w14:textId="77777777" w:rsidR="003E7519" w:rsidRPr="003E7519" w:rsidRDefault="003E7519" w:rsidP="003E7519">
            <w:pPr>
              <w:spacing w:after="0"/>
              <w:jc w:val="left"/>
              <w:rPr>
                <w:rFonts w:ascii="Calibri" w:hAnsi="Calibri"/>
                <w:b/>
                <w:color w:val="FF0000"/>
                <w:sz w:val="20"/>
                <w:lang w:val="en-AU" w:eastAsia="en-AU"/>
              </w:rPr>
            </w:pPr>
            <w:r w:rsidRPr="003E7519">
              <w:rPr>
                <w:rFonts w:ascii="Calibri" w:hAnsi="Calibri"/>
                <w:b/>
                <w:color w:val="FF0000"/>
                <w:sz w:val="20"/>
                <w:lang w:val="en-AU" w:eastAsia="en-AU"/>
              </w:rPr>
              <w:t>erasmus@pwsz.com.pl</w:t>
            </w:r>
            <w:r w:rsidRPr="003E7519">
              <w:rPr>
                <w:rFonts w:ascii="Calibri" w:hAnsi="Calibri"/>
                <w:b/>
                <w:color w:val="FF0000"/>
                <w:sz w:val="20"/>
                <w:lang w:val="en-AU" w:eastAsia="en-AU"/>
              </w:rPr>
              <w:br/>
              <w:t>Tel./fax:+48746419208</w:t>
            </w:r>
            <w:r w:rsidRPr="003E7519">
              <w:rPr>
                <w:rFonts w:ascii="Calibri" w:hAnsi="Calibri"/>
                <w:b/>
                <w:color w:val="FF0000"/>
                <w:sz w:val="20"/>
                <w:lang w:val="en-AU" w:eastAsia="en-AU"/>
              </w:rPr>
              <w:br/>
            </w:r>
          </w:p>
          <w:p w14:paraId="56E93A1A" w14:textId="77777777" w:rsidR="00FC3B6B" w:rsidRPr="00EF398E" w:rsidRDefault="00FC3B6B" w:rsidP="00074724">
            <w:pPr>
              <w:shd w:val="clear" w:color="auto" w:fill="FFFFFF"/>
              <w:spacing w:after="120"/>
              <w:ind w:right="-993"/>
              <w:jc w:val="left"/>
              <w:rPr>
                <w:rFonts w:ascii="Verdana" w:hAnsi="Verdana" w:cs="Arial"/>
                <w:b/>
                <w:color w:val="002060"/>
                <w:sz w:val="20"/>
                <w:lang w:val="fr-BE"/>
              </w:rPr>
            </w:pPr>
          </w:p>
        </w:tc>
      </w:tr>
    </w:tbl>
    <w:p w14:paraId="56E93A1C" w14:textId="77777777" w:rsidR="007967A9" w:rsidRPr="00EF398E" w:rsidRDefault="007967A9" w:rsidP="007967A9">
      <w:pPr>
        <w:pStyle w:val="Text4"/>
        <w:ind w:left="0"/>
        <w:rPr>
          <w:lang w:val="fr-BE"/>
        </w:rPr>
      </w:pPr>
    </w:p>
    <w:p w14:paraId="56E93A1D" w14:textId="77777777" w:rsidR="007967A9" w:rsidRPr="00EF398E" w:rsidRDefault="007967A9" w:rsidP="007967A9">
      <w:pPr>
        <w:pStyle w:val="Text4"/>
        <w:pBdr>
          <w:bottom w:val="single" w:sz="6" w:space="1" w:color="auto"/>
        </w:pBdr>
        <w:ind w:left="0"/>
        <w:rPr>
          <w:lang w:val="fr-BE"/>
        </w:rPr>
      </w:pPr>
    </w:p>
    <w:p w14:paraId="56E93A1E" w14:textId="77777777"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 xml:space="preserve">.  </w:t>
      </w:r>
    </w:p>
    <w:p w14:paraId="56E93A1F" w14:textId="1B6713BC"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074724"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33B4F6D4" w14:textId="77777777" w:rsidR="003E7519" w:rsidRPr="003E7519" w:rsidRDefault="008C3569" w:rsidP="005A1D32">
      <w:pPr>
        <w:pStyle w:val="AklamaMetni"/>
        <w:tabs>
          <w:tab w:val="left" w:pos="2552"/>
          <w:tab w:val="left" w:pos="3686"/>
          <w:tab w:val="left" w:pos="5954"/>
        </w:tabs>
        <w:rPr>
          <w:rFonts w:ascii="Verdana" w:hAnsi="Verdana" w:cs="Calibri"/>
          <w:b/>
          <w:color w:val="FF0000"/>
          <w:lang w:val="en-GB"/>
        </w:rPr>
      </w:pPr>
      <w:r w:rsidRPr="00074724">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9"/>
      </w:r>
      <w:r w:rsidR="00377526" w:rsidRPr="00121A1B">
        <w:rPr>
          <w:rFonts w:ascii="Verdana" w:hAnsi="Verdana" w:cs="Calibri"/>
          <w:lang w:val="en-GB"/>
        </w:rPr>
        <w:t xml:space="preserve">: </w:t>
      </w:r>
      <w:r w:rsidR="003E7519" w:rsidRPr="003E7519">
        <w:rPr>
          <w:rFonts w:ascii="Verdana" w:hAnsi="Verdana" w:cs="Calibri"/>
          <w:b/>
          <w:color w:val="FF0000"/>
          <w:lang w:val="en-GB"/>
        </w:rPr>
        <w:t>0388 Social Sciences</w:t>
      </w:r>
    </w:p>
    <w:p w14:paraId="56E93A26" w14:textId="406DF450" w:rsidR="00377526" w:rsidRPr="00074724"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 xml:space="preserve">Level: Short cycle </w:t>
      </w:r>
      <w:r w:rsidRPr="00074724">
        <w:rPr>
          <w:rFonts w:ascii="Verdana" w:hAnsi="Verdana"/>
          <w:lang w:val="en-GB"/>
        </w:rPr>
        <w:t xml:space="preserve">(EQF level 5) </w:t>
      </w:r>
      <w:r w:rsidRPr="00074724">
        <w:rPr>
          <w:rFonts w:ascii="Verdana" w:hAnsi="Verdana" w:cs="Calibri"/>
          <w:lang w:val="en-GB"/>
        </w:rPr>
        <w:t>□</w:t>
      </w:r>
      <w:r w:rsidRPr="00490F95">
        <w:rPr>
          <w:rFonts w:ascii="Verdana" w:hAnsi="Verdana" w:cs="Calibri"/>
          <w:lang w:val="en-GB"/>
        </w:rPr>
        <w:t xml:space="preserve">; Bachelor </w:t>
      </w:r>
      <w:r w:rsidRPr="00074724">
        <w:rPr>
          <w:rFonts w:ascii="Verdana" w:hAnsi="Verdana"/>
          <w:lang w:val="en-GB"/>
        </w:rPr>
        <w:t>or equivalent first cycle (EQF level 6</w:t>
      </w:r>
      <w:proofErr w:type="gramStart"/>
      <w:r w:rsidRPr="00074724">
        <w:rPr>
          <w:rFonts w:ascii="Verdana" w:hAnsi="Verdana"/>
          <w:lang w:val="en-GB"/>
        </w:rPr>
        <w:t xml:space="preserve">) </w:t>
      </w:r>
      <w:r w:rsidRPr="00490F95">
        <w:rPr>
          <w:rFonts w:ascii="Verdana" w:hAnsi="Verdana" w:cs="Calibri"/>
          <w:lang w:val="en-GB"/>
        </w:rPr>
        <w:t xml:space="preserve"> </w:t>
      </w:r>
      <w:r w:rsidRPr="00074724">
        <w:rPr>
          <w:rFonts w:ascii="Verdana" w:hAnsi="Verdana" w:cs="Calibri"/>
          <w:lang w:val="en-GB"/>
        </w:rPr>
        <w:t>□</w:t>
      </w:r>
      <w:proofErr w:type="gramEnd"/>
      <w:r w:rsidRPr="00490F95">
        <w:rPr>
          <w:rFonts w:ascii="Verdana" w:hAnsi="Verdana" w:cs="Calibri"/>
          <w:lang w:val="en-GB"/>
        </w:rPr>
        <w:t xml:space="preserve">; Master </w:t>
      </w:r>
      <w:r w:rsidRPr="00074724">
        <w:rPr>
          <w:rFonts w:ascii="Verdana" w:hAnsi="Verdana"/>
          <w:lang w:val="en-GB"/>
        </w:rPr>
        <w:t xml:space="preserve">or equivalent second cycle (EQF level 7) </w:t>
      </w:r>
      <w:r w:rsidRPr="00490F95">
        <w:rPr>
          <w:rFonts w:ascii="Verdana" w:hAnsi="Verdana" w:cs="Calibri"/>
          <w:lang w:val="en-GB"/>
        </w:rPr>
        <w:t xml:space="preserve"> </w:t>
      </w:r>
      <w:r w:rsidRPr="00074724">
        <w:rPr>
          <w:rFonts w:ascii="Verdana" w:hAnsi="Verdana" w:cs="Calibri"/>
          <w:lang w:val="en-GB"/>
        </w:rPr>
        <w:t>□</w:t>
      </w:r>
      <w:r w:rsidRPr="00490F95">
        <w:rPr>
          <w:rFonts w:ascii="Verdana" w:hAnsi="Verdana" w:cs="Calibri"/>
          <w:lang w:val="en-GB"/>
        </w:rPr>
        <w:t xml:space="preserve">; Doctoral </w:t>
      </w:r>
      <w:r w:rsidRPr="00074724">
        <w:rPr>
          <w:rFonts w:ascii="Verdana" w:hAnsi="Verdana"/>
          <w:lang w:val="en-GB"/>
        </w:rPr>
        <w:t>or equivalent third cycle (EQF level 8)</w:t>
      </w:r>
      <w:r w:rsidRPr="00490F95">
        <w:rPr>
          <w:rFonts w:ascii="Verdana" w:hAnsi="Verdana" w:cs="Calibri"/>
          <w:lang w:val="en-GB"/>
        </w:rPr>
        <w:t xml:space="preserve"> </w:t>
      </w:r>
      <w:r w:rsidRPr="00074724">
        <w:rPr>
          <w:rFonts w:ascii="Verdana" w:hAnsi="Verdana" w:cs="Calibri"/>
          <w:lang w:val="en-GB"/>
        </w:rPr>
        <w:t>□</w:t>
      </w:r>
    </w:p>
    <w:p w14:paraId="4318EBCE" w14:textId="619602F1" w:rsidR="003E7519" w:rsidRPr="003E7519" w:rsidRDefault="00377526" w:rsidP="005A1D32">
      <w:pPr>
        <w:pStyle w:val="AklamaMetni"/>
        <w:tabs>
          <w:tab w:val="left" w:pos="2552"/>
          <w:tab w:val="left" w:pos="3686"/>
          <w:tab w:val="left" w:pos="5954"/>
        </w:tabs>
        <w:rPr>
          <w:rFonts w:ascii="Verdana" w:hAnsi="Verdana" w:cs="Calibri"/>
          <w:b/>
          <w:color w:val="FF0000"/>
          <w:lang w:val="en-GB"/>
        </w:rPr>
      </w:pPr>
      <w:r w:rsidRPr="00490F95">
        <w:rPr>
          <w:rFonts w:ascii="Verdana" w:hAnsi="Verdana" w:cs="Calibri"/>
          <w:lang w:val="en-GB"/>
        </w:rPr>
        <w:t>Number of students at the receiving institution benefiting from the teaching programme</w:t>
      </w:r>
      <w:r w:rsidR="003E7519" w:rsidRPr="003E7519">
        <w:rPr>
          <w:rFonts w:ascii="Verdana" w:hAnsi="Verdana" w:cs="Calibri"/>
          <w:b/>
          <w:color w:val="FF0000"/>
          <w:lang w:val="en-GB"/>
        </w:rPr>
        <w:t>: 35</w:t>
      </w:r>
    </w:p>
    <w:p w14:paraId="56E93A28" w14:textId="26BAF4A3" w:rsidR="00377526" w:rsidRDefault="00377526" w:rsidP="005A1D32">
      <w:pPr>
        <w:pStyle w:val="AklamaMetni"/>
        <w:tabs>
          <w:tab w:val="left" w:pos="2552"/>
          <w:tab w:val="left" w:pos="3686"/>
          <w:tab w:val="left" w:pos="5954"/>
        </w:tabs>
        <w:rPr>
          <w:rFonts w:ascii="Verdana" w:hAnsi="Verdana" w:cs="Calibri"/>
          <w:b/>
          <w:color w:val="FF0000"/>
          <w:lang w:val="en-GB"/>
        </w:rPr>
      </w:pPr>
      <w:r w:rsidRPr="00490F95">
        <w:rPr>
          <w:rFonts w:ascii="Verdana" w:hAnsi="Verdana" w:cs="Calibri"/>
          <w:lang w:val="en-GB"/>
        </w:rPr>
        <w:t xml:space="preserve">Number of teaching hours: </w:t>
      </w:r>
      <w:r w:rsidR="003E7519" w:rsidRPr="003E7519">
        <w:rPr>
          <w:rFonts w:ascii="Verdana" w:hAnsi="Verdana" w:cs="Calibri"/>
          <w:b/>
          <w:color w:val="FF0000"/>
          <w:lang w:val="en-GB"/>
        </w:rPr>
        <w:t>8</w:t>
      </w:r>
    </w:p>
    <w:p w14:paraId="7897A5AD" w14:textId="77777777" w:rsidR="001A49B2" w:rsidRPr="003E7519" w:rsidRDefault="001A49B2" w:rsidP="005A1D32">
      <w:pPr>
        <w:pStyle w:val="AklamaMetni"/>
        <w:tabs>
          <w:tab w:val="left" w:pos="2552"/>
          <w:tab w:val="left" w:pos="3686"/>
          <w:tab w:val="left" w:pos="5954"/>
        </w:tabs>
        <w:rPr>
          <w:rFonts w:ascii="Verdana" w:hAnsi="Verdana" w:cs="Calibri"/>
          <w:b/>
          <w:color w:val="FF000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74724" w14:paraId="56E93A2E" w14:textId="77777777" w:rsidTr="00107B17">
        <w:trPr>
          <w:jc w:val="center"/>
        </w:trPr>
        <w:tc>
          <w:tcPr>
            <w:tcW w:w="8763" w:type="dxa"/>
            <w:shd w:val="clear" w:color="auto" w:fill="FFFFFF"/>
            <w:hideMark/>
          </w:tcPr>
          <w:p w14:paraId="4B30534C" w14:textId="78955FC7" w:rsidR="003E7519" w:rsidRPr="003E7519" w:rsidRDefault="00377526" w:rsidP="003E7519">
            <w:pPr>
              <w:numPr>
                <w:ilvl w:val="0"/>
                <w:numId w:val="45"/>
              </w:numPr>
              <w:spacing w:after="0"/>
              <w:jc w:val="left"/>
              <w:rPr>
                <w:b/>
                <w:color w:val="FF0000"/>
                <w:szCs w:val="24"/>
                <w:lang w:val="en-GB" w:eastAsia="en-GB"/>
              </w:rPr>
            </w:pPr>
            <w:r w:rsidRPr="003E7519">
              <w:rPr>
                <w:rFonts w:ascii="Verdana" w:hAnsi="Verdana" w:cs="Calibri"/>
                <w:b/>
                <w:color w:val="FF0000"/>
                <w:sz w:val="20"/>
                <w:lang w:val="en-GB"/>
              </w:rPr>
              <w:t>Overall objectives of the mobility:</w:t>
            </w:r>
            <w:r w:rsidR="003E7519" w:rsidRPr="003E7519">
              <w:rPr>
                <w:b/>
                <w:color w:val="FF0000"/>
                <w:szCs w:val="24"/>
                <w:lang w:val="en-GB" w:eastAsia="en-GB"/>
              </w:rPr>
              <w:t xml:space="preserve"> to deliver classes on the topic: </w:t>
            </w:r>
            <w:r w:rsidR="003E7519" w:rsidRPr="003E7519">
              <w:rPr>
                <w:b/>
                <w:color w:val="FF0000"/>
                <w:szCs w:val="24"/>
                <w:lang w:val="en-US" w:eastAsia="en-GB"/>
              </w:rPr>
              <w:t xml:space="preserve"> Nature, Classification and Regularities of Skills</w:t>
            </w:r>
            <w:r w:rsidR="003E7519" w:rsidRPr="003E7519">
              <w:rPr>
                <w:b/>
                <w:color w:val="FF0000"/>
                <w:szCs w:val="24"/>
                <w:lang w:val="en-GB" w:eastAsia="en-GB"/>
              </w:rPr>
              <w:t>;</w:t>
            </w:r>
          </w:p>
          <w:p w14:paraId="17F87862" w14:textId="77777777" w:rsidR="003E7519" w:rsidRPr="003E7519" w:rsidRDefault="003E7519" w:rsidP="003E7519">
            <w:pPr>
              <w:numPr>
                <w:ilvl w:val="0"/>
                <w:numId w:val="45"/>
              </w:numPr>
              <w:spacing w:after="0"/>
              <w:jc w:val="left"/>
              <w:rPr>
                <w:b/>
                <w:color w:val="FF0000"/>
                <w:szCs w:val="24"/>
                <w:lang w:val="en-GB" w:eastAsia="en-GB"/>
              </w:rPr>
            </w:pPr>
            <w:r w:rsidRPr="003E7519">
              <w:rPr>
                <w:b/>
                <w:color w:val="FF0000"/>
                <w:szCs w:val="24"/>
                <w:lang w:val="en-GB" w:eastAsia="en-GB"/>
              </w:rPr>
              <w:t xml:space="preserve">to represent </w:t>
            </w:r>
            <w:proofErr w:type="spellStart"/>
            <w:r w:rsidRPr="003E7519">
              <w:rPr>
                <w:b/>
                <w:color w:val="FF0000"/>
                <w:szCs w:val="24"/>
                <w:lang w:val="en-GB" w:eastAsia="en-GB"/>
              </w:rPr>
              <w:t>Ondokuz</w:t>
            </w:r>
            <w:proofErr w:type="spellEnd"/>
            <w:r w:rsidRPr="003E7519">
              <w:rPr>
                <w:b/>
                <w:color w:val="FF0000"/>
                <w:szCs w:val="24"/>
                <w:lang w:val="en-GB" w:eastAsia="en-GB"/>
              </w:rPr>
              <w:t xml:space="preserve"> </w:t>
            </w:r>
            <w:proofErr w:type="spellStart"/>
            <w:r w:rsidRPr="003E7519">
              <w:rPr>
                <w:b/>
                <w:color w:val="FF0000"/>
                <w:szCs w:val="24"/>
                <w:lang w:val="en-GB" w:eastAsia="en-GB"/>
              </w:rPr>
              <w:t>Mayis</w:t>
            </w:r>
            <w:proofErr w:type="spellEnd"/>
            <w:r w:rsidRPr="003E7519">
              <w:rPr>
                <w:b/>
                <w:color w:val="FF0000"/>
                <w:szCs w:val="24"/>
                <w:lang w:val="en-GB" w:eastAsia="en-GB"/>
              </w:rPr>
              <w:t xml:space="preserve"> University</w:t>
            </w:r>
            <w:r w:rsidRPr="003E7519">
              <w:rPr>
                <w:b/>
                <w:bCs/>
                <w:color w:val="FF0000"/>
                <w:szCs w:val="24"/>
                <w:lang w:val="en-GB" w:eastAsia="en-GB"/>
              </w:rPr>
              <w:t xml:space="preserve"> </w:t>
            </w:r>
            <w:r w:rsidRPr="003E7519">
              <w:rPr>
                <w:b/>
                <w:color w:val="FF0000"/>
                <w:szCs w:val="24"/>
                <w:lang w:val="en-GB" w:eastAsia="en-GB"/>
              </w:rPr>
              <w:t>to students of</w:t>
            </w:r>
            <w:r w:rsidRPr="003E7519">
              <w:rPr>
                <w:rFonts w:eastAsia="SimSun"/>
                <w:b/>
                <w:color w:val="FF0000"/>
                <w:szCs w:val="24"/>
                <w:lang w:val="en-US" w:eastAsia="zh-CN"/>
              </w:rPr>
              <w:t xml:space="preserve"> </w:t>
            </w:r>
            <w:r w:rsidRPr="003E7519">
              <w:rPr>
                <w:b/>
                <w:bCs/>
                <w:color w:val="FF0000"/>
                <w:szCs w:val="24"/>
                <w:lang w:val="en-GB" w:eastAsia="en-GB"/>
              </w:rPr>
              <w:t xml:space="preserve">The Angelus </w:t>
            </w:r>
            <w:proofErr w:type="spellStart"/>
            <w:r w:rsidRPr="003E7519">
              <w:rPr>
                <w:b/>
                <w:bCs/>
                <w:color w:val="FF0000"/>
                <w:szCs w:val="24"/>
                <w:lang w:val="en-GB" w:eastAsia="en-GB"/>
              </w:rPr>
              <w:t>Silesius</w:t>
            </w:r>
            <w:proofErr w:type="spellEnd"/>
            <w:r w:rsidRPr="003E7519">
              <w:rPr>
                <w:b/>
                <w:bCs/>
                <w:color w:val="FF0000"/>
                <w:szCs w:val="24"/>
                <w:lang w:val="en-GB" w:eastAsia="en-GB"/>
              </w:rPr>
              <w:t xml:space="preserve"> State School of Higher Vocational Education in Walbrzych</w:t>
            </w:r>
          </w:p>
          <w:p w14:paraId="322EFF0D" w14:textId="77777777" w:rsidR="003E7519" w:rsidRPr="003E7519" w:rsidRDefault="003E7519" w:rsidP="003E7519">
            <w:pPr>
              <w:numPr>
                <w:ilvl w:val="0"/>
                <w:numId w:val="45"/>
              </w:numPr>
              <w:spacing w:after="0"/>
              <w:jc w:val="left"/>
              <w:rPr>
                <w:b/>
                <w:color w:val="FF0000"/>
                <w:szCs w:val="24"/>
                <w:lang w:val="en-GB" w:eastAsia="en-GB"/>
              </w:rPr>
            </w:pPr>
            <w:r w:rsidRPr="003E7519">
              <w:rPr>
                <w:b/>
                <w:color w:val="FF0000"/>
                <w:szCs w:val="24"/>
                <w:lang w:val="en-GB" w:eastAsia="en-GB"/>
              </w:rPr>
              <w:t xml:space="preserve">to exchange teaching experience with colleagues of </w:t>
            </w:r>
            <w:proofErr w:type="spellStart"/>
            <w:r w:rsidRPr="003E7519">
              <w:rPr>
                <w:b/>
                <w:color w:val="FF0000"/>
                <w:szCs w:val="24"/>
                <w:lang w:val="en-GB" w:eastAsia="en-GB"/>
              </w:rPr>
              <w:t>Ondokuz</w:t>
            </w:r>
            <w:proofErr w:type="spellEnd"/>
            <w:r w:rsidRPr="003E7519">
              <w:rPr>
                <w:b/>
                <w:color w:val="FF0000"/>
                <w:szCs w:val="24"/>
                <w:lang w:val="en-GB" w:eastAsia="en-GB"/>
              </w:rPr>
              <w:t xml:space="preserve"> </w:t>
            </w:r>
            <w:proofErr w:type="spellStart"/>
            <w:r w:rsidRPr="003E7519">
              <w:rPr>
                <w:b/>
                <w:color w:val="FF0000"/>
                <w:szCs w:val="24"/>
                <w:lang w:val="en-GB" w:eastAsia="en-GB"/>
              </w:rPr>
              <w:t>Mayis</w:t>
            </w:r>
            <w:proofErr w:type="spellEnd"/>
            <w:r w:rsidRPr="003E7519">
              <w:rPr>
                <w:b/>
                <w:color w:val="FF0000"/>
                <w:szCs w:val="24"/>
                <w:lang w:val="en-GB" w:eastAsia="en-GB"/>
              </w:rPr>
              <w:t xml:space="preserve"> University; </w:t>
            </w:r>
          </w:p>
          <w:p w14:paraId="4FFB5915" w14:textId="77777777" w:rsidR="003E7519" w:rsidRPr="003E7519" w:rsidRDefault="003E7519" w:rsidP="003E7519">
            <w:pPr>
              <w:numPr>
                <w:ilvl w:val="0"/>
                <w:numId w:val="45"/>
              </w:numPr>
              <w:spacing w:after="0"/>
              <w:jc w:val="left"/>
              <w:rPr>
                <w:b/>
                <w:color w:val="FF0000"/>
                <w:szCs w:val="24"/>
                <w:lang w:val="en-GB" w:eastAsia="en-GB"/>
              </w:rPr>
            </w:pPr>
            <w:r w:rsidRPr="003E7519">
              <w:rPr>
                <w:b/>
                <w:color w:val="FF0000"/>
                <w:szCs w:val="24"/>
                <w:lang w:val="en-GB" w:eastAsia="en-GB"/>
              </w:rPr>
              <w:t xml:space="preserve">to discuss for the further cooperation between </w:t>
            </w:r>
            <w:proofErr w:type="spellStart"/>
            <w:r w:rsidRPr="003E7519">
              <w:rPr>
                <w:b/>
                <w:color w:val="FF0000"/>
                <w:szCs w:val="24"/>
                <w:lang w:val="en-GB" w:eastAsia="en-GB"/>
              </w:rPr>
              <w:t>Ondokuz</w:t>
            </w:r>
            <w:proofErr w:type="spellEnd"/>
            <w:r w:rsidRPr="003E7519">
              <w:rPr>
                <w:b/>
                <w:color w:val="FF0000"/>
                <w:szCs w:val="24"/>
                <w:lang w:val="en-GB" w:eastAsia="en-GB"/>
              </w:rPr>
              <w:t xml:space="preserve"> </w:t>
            </w:r>
            <w:proofErr w:type="spellStart"/>
            <w:r w:rsidRPr="003E7519">
              <w:rPr>
                <w:b/>
                <w:color w:val="FF0000"/>
                <w:szCs w:val="24"/>
                <w:lang w:val="en-GB" w:eastAsia="en-GB"/>
              </w:rPr>
              <w:t>Mayis</w:t>
            </w:r>
            <w:proofErr w:type="spellEnd"/>
            <w:r w:rsidRPr="003E7519">
              <w:rPr>
                <w:b/>
                <w:color w:val="FF0000"/>
                <w:szCs w:val="24"/>
                <w:lang w:val="en-GB" w:eastAsia="en-GB"/>
              </w:rPr>
              <w:t xml:space="preserve"> University and  </w:t>
            </w:r>
            <w:r w:rsidRPr="003E7519">
              <w:rPr>
                <w:b/>
                <w:bCs/>
                <w:color w:val="FF0000"/>
                <w:szCs w:val="24"/>
                <w:lang w:val="en-GB" w:eastAsia="en-GB"/>
              </w:rPr>
              <w:t xml:space="preserve">The Angelus </w:t>
            </w:r>
            <w:proofErr w:type="spellStart"/>
            <w:r w:rsidRPr="003E7519">
              <w:rPr>
                <w:b/>
                <w:bCs/>
                <w:color w:val="FF0000"/>
                <w:szCs w:val="24"/>
                <w:lang w:val="en-GB" w:eastAsia="en-GB"/>
              </w:rPr>
              <w:t>Silesius</w:t>
            </w:r>
            <w:proofErr w:type="spellEnd"/>
            <w:r w:rsidRPr="003E7519">
              <w:rPr>
                <w:b/>
                <w:bCs/>
                <w:color w:val="FF0000"/>
                <w:szCs w:val="24"/>
                <w:lang w:val="en-GB" w:eastAsia="en-GB"/>
              </w:rPr>
              <w:t xml:space="preserve"> State School of Higher Vocational Education in Walbrzych</w:t>
            </w:r>
          </w:p>
          <w:p w14:paraId="56E93A29" w14:textId="77777777" w:rsidR="00377526" w:rsidRDefault="00377526" w:rsidP="00E152D3">
            <w:pPr>
              <w:spacing w:after="120"/>
              <w:ind w:left="-6" w:firstLine="6"/>
              <w:rPr>
                <w:rFonts w:ascii="Verdana" w:hAnsi="Verdana" w:cs="Calibri"/>
                <w:b/>
                <w:sz w:val="20"/>
                <w:lang w:val="en-GB"/>
              </w:rPr>
            </w:pP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74724" w14:paraId="56E93A35" w14:textId="77777777" w:rsidTr="00107B17">
        <w:trPr>
          <w:jc w:val="center"/>
        </w:trPr>
        <w:tc>
          <w:tcPr>
            <w:tcW w:w="8763" w:type="dxa"/>
            <w:shd w:val="clear" w:color="auto" w:fill="FFFFFF"/>
            <w:hideMark/>
          </w:tcPr>
          <w:p w14:paraId="7EBBFFE7" w14:textId="2C316263"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42D10F2D" w14:textId="77777777" w:rsidR="003E7519" w:rsidRPr="003E7519" w:rsidRDefault="003E7519" w:rsidP="003E7519">
            <w:pPr>
              <w:numPr>
                <w:ilvl w:val="0"/>
                <w:numId w:val="46"/>
              </w:numPr>
              <w:spacing w:after="0"/>
              <w:jc w:val="left"/>
              <w:rPr>
                <w:b/>
                <w:color w:val="FF0000"/>
                <w:szCs w:val="24"/>
                <w:lang w:val="en-GB" w:eastAsia="en-GB"/>
              </w:rPr>
            </w:pPr>
            <w:r w:rsidRPr="003E7519">
              <w:rPr>
                <w:b/>
                <w:color w:val="FF0000"/>
                <w:szCs w:val="24"/>
                <w:lang w:val="en-GB" w:eastAsia="en-GB"/>
              </w:rPr>
              <w:t>exchanged experience;</w:t>
            </w:r>
          </w:p>
          <w:p w14:paraId="693FF6A7" w14:textId="77777777" w:rsidR="003E7519" w:rsidRPr="003E7519" w:rsidRDefault="003E7519" w:rsidP="003E7519">
            <w:pPr>
              <w:numPr>
                <w:ilvl w:val="0"/>
                <w:numId w:val="46"/>
              </w:numPr>
              <w:spacing w:after="0"/>
              <w:jc w:val="left"/>
              <w:rPr>
                <w:b/>
                <w:color w:val="FF0000"/>
                <w:szCs w:val="24"/>
                <w:lang w:val="en-GB" w:eastAsia="en-GB"/>
              </w:rPr>
            </w:pPr>
            <w:r w:rsidRPr="003E7519">
              <w:rPr>
                <w:b/>
                <w:color w:val="FF0000"/>
                <w:szCs w:val="24"/>
                <w:lang w:val="en-GB" w:eastAsia="en-GB"/>
              </w:rPr>
              <w:t xml:space="preserve">students get acquainted with the studies in </w:t>
            </w:r>
            <w:r w:rsidRPr="003E7519">
              <w:rPr>
                <w:b/>
                <w:bCs/>
                <w:color w:val="FF0000"/>
                <w:szCs w:val="24"/>
                <w:lang w:val="en-GB" w:eastAsia="en-GB"/>
              </w:rPr>
              <w:t>OMU</w:t>
            </w:r>
          </w:p>
          <w:p w14:paraId="55E6658B" w14:textId="77777777" w:rsidR="003E7519" w:rsidRPr="003E7519" w:rsidRDefault="003E7519" w:rsidP="003E7519">
            <w:pPr>
              <w:numPr>
                <w:ilvl w:val="0"/>
                <w:numId w:val="46"/>
              </w:numPr>
              <w:spacing w:after="0"/>
              <w:jc w:val="left"/>
              <w:rPr>
                <w:b/>
                <w:color w:val="FF0000"/>
                <w:szCs w:val="24"/>
                <w:lang w:val="en-GB" w:eastAsia="en-GB"/>
              </w:rPr>
            </w:pPr>
            <w:proofErr w:type="gramStart"/>
            <w:r w:rsidRPr="003E7519">
              <w:rPr>
                <w:b/>
                <w:color w:val="FF0000"/>
                <w:szCs w:val="24"/>
                <w:lang w:val="en-GB" w:eastAsia="en-GB"/>
              </w:rPr>
              <w:t>development</w:t>
            </w:r>
            <w:proofErr w:type="gramEnd"/>
            <w:r w:rsidRPr="003E7519">
              <w:rPr>
                <w:b/>
                <w:color w:val="FF0000"/>
                <w:szCs w:val="24"/>
                <w:lang w:val="en-GB" w:eastAsia="en-GB"/>
              </w:rPr>
              <w:t xml:space="preserve"> of individual teaching contacts for the future cooperation.</w:t>
            </w:r>
          </w:p>
          <w:p w14:paraId="02D26F86" w14:textId="77777777" w:rsidR="003E7519" w:rsidRPr="003E7519" w:rsidRDefault="003E7519" w:rsidP="003E7519">
            <w:pPr>
              <w:spacing w:after="120"/>
              <w:rPr>
                <w:rFonts w:ascii="Verdana" w:hAnsi="Verdana" w:cs="Calibri"/>
                <w:b/>
                <w:color w:val="FF0000"/>
                <w:sz w:val="20"/>
                <w:lang w:val="en-GB"/>
              </w:rPr>
            </w:pPr>
          </w:p>
          <w:p w14:paraId="56E93A34" w14:textId="77777777" w:rsidR="00377526" w:rsidRPr="00490F95" w:rsidRDefault="00377526" w:rsidP="00074724">
            <w:pPr>
              <w:spacing w:after="120"/>
              <w:ind w:left="-6" w:firstLine="6"/>
              <w:rPr>
                <w:rFonts w:ascii="Verdana" w:hAnsi="Verdana" w:cs="Calibri"/>
                <w:sz w:val="20"/>
                <w:lang w:val="en-GB"/>
              </w:rPr>
            </w:pPr>
          </w:p>
        </w:tc>
      </w:tr>
    </w:tbl>
    <w:p w14:paraId="56E93A36" w14:textId="77777777" w:rsidR="00377526" w:rsidRDefault="00377526" w:rsidP="00C46FA7">
      <w:pPr>
        <w:keepNext/>
        <w:keepLines/>
        <w:tabs>
          <w:tab w:val="left" w:pos="426"/>
        </w:tabs>
        <w:spacing w:after="0"/>
        <w:rPr>
          <w:rFonts w:ascii="Verdana" w:hAnsi="Verdana" w:cs="Calibri"/>
          <w:b/>
          <w:color w:val="002060"/>
          <w:sz w:val="20"/>
          <w:lang w:val="en-GB"/>
        </w:rPr>
      </w:pPr>
    </w:p>
    <w:p w14:paraId="64941E2B" w14:textId="77777777" w:rsidR="001A49B2" w:rsidRDefault="001A49B2" w:rsidP="00C46FA7">
      <w:pPr>
        <w:keepNext/>
        <w:keepLines/>
        <w:tabs>
          <w:tab w:val="left" w:pos="426"/>
        </w:tabs>
        <w:spacing w:after="0"/>
        <w:rPr>
          <w:rFonts w:ascii="Verdana" w:hAnsi="Verdana" w:cs="Calibri"/>
          <w:b/>
          <w:color w:val="002060"/>
          <w:sz w:val="20"/>
          <w:lang w:val="en-GB"/>
        </w:rPr>
      </w:pPr>
    </w:p>
    <w:p w14:paraId="2156429F" w14:textId="77777777" w:rsidR="001A49B2" w:rsidRDefault="001A49B2" w:rsidP="00C46FA7">
      <w:pPr>
        <w:keepNext/>
        <w:keepLines/>
        <w:tabs>
          <w:tab w:val="left" w:pos="426"/>
        </w:tabs>
        <w:spacing w:after="0"/>
        <w:rPr>
          <w:rFonts w:ascii="Verdana" w:hAnsi="Verdana" w:cs="Calibri"/>
          <w:b/>
          <w:color w:val="002060"/>
          <w:sz w:val="20"/>
          <w:lang w:val="en-GB"/>
        </w:rPr>
      </w:pPr>
    </w:p>
    <w:p w14:paraId="05468FED" w14:textId="77777777" w:rsidR="001A49B2" w:rsidRDefault="001A49B2" w:rsidP="00C46FA7">
      <w:pPr>
        <w:keepNext/>
        <w:keepLines/>
        <w:tabs>
          <w:tab w:val="left" w:pos="426"/>
        </w:tabs>
        <w:spacing w:after="0"/>
        <w:rPr>
          <w:rFonts w:ascii="Verdana" w:hAnsi="Verdana" w:cs="Calibri"/>
          <w:b/>
          <w:color w:val="002060"/>
          <w:sz w:val="20"/>
          <w:lang w:val="en-GB"/>
        </w:rPr>
      </w:pPr>
    </w:p>
    <w:p w14:paraId="7F0C397B" w14:textId="77777777" w:rsidR="001A49B2" w:rsidRDefault="001A49B2" w:rsidP="00C46FA7">
      <w:pPr>
        <w:keepNext/>
        <w:keepLines/>
        <w:tabs>
          <w:tab w:val="left" w:pos="426"/>
        </w:tabs>
        <w:spacing w:after="0"/>
        <w:rPr>
          <w:rFonts w:ascii="Verdana" w:hAnsi="Verdana" w:cs="Calibri"/>
          <w:b/>
          <w:color w:val="002060"/>
          <w:sz w:val="20"/>
          <w:lang w:val="en-GB"/>
        </w:rPr>
      </w:pPr>
    </w:p>
    <w:p w14:paraId="13062157" w14:textId="77777777" w:rsidR="001A49B2" w:rsidRPr="00490F95" w:rsidRDefault="001A49B2"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74724"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4509"/>
              <w:gridCol w:w="2657"/>
            </w:tblGrid>
            <w:tr w:rsidR="001A49B2" w:rsidRPr="00B40A86" w14:paraId="551AE391" w14:textId="77777777" w:rsidTr="008E34BA">
              <w:tc>
                <w:tcPr>
                  <w:tcW w:w="1356" w:type="dxa"/>
                </w:tcPr>
                <w:p w14:paraId="5D7794D0" w14:textId="77777777" w:rsidR="001A49B2" w:rsidRPr="00B40A86" w:rsidRDefault="001A49B2" w:rsidP="008E34BA">
                  <w:pPr>
                    <w:pStyle w:val="stbilgi"/>
                    <w:rPr>
                      <w:color w:val="000000"/>
                      <w:lang w:eastAsia="en-US"/>
                    </w:rPr>
                  </w:pPr>
                  <w:r w:rsidRPr="00B40A86">
                    <w:rPr>
                      <w:color w:val="000000"/>
                      <w:lang w:eastAsia="en-US"/>
                    </w:rPr>
                    <w:t>Day</w:t>
                  </w:r>
                </w:p>
              </w:tc>
              <w:tc>
                <w:tcPr>
                  <w:tcW w:w="4509" w:type="dxa"/>
                </w:tcPr>
                <w:p w14:paraId="4F94DE15" w14:textId="77777777" w:rsidR="001A49B2" w:rsidRPr="00B40A86" w:rsidRDefault="001A49B2" w:rsidP="008E34BA">
                  <w:pPr>
                    <w:pStyle w:val="stbilgi"/>
                    <w:rPr>
                      <w:color w:val="000000"/>
                      <w:lang w:eastAsia="en-US"/>
                    </w:rPr>
                  </w:pPr>
                  <w:proofErr w:type="spellStart"/>
                  <w:r w:rsidRPr="00B40A86">
                    <w:rPr>
                      <w:color w:val="000000"/>
                      <w:lang w:eastAsia="en-US"/>
                    </w:rPr>
                    <w:t>Activities</w:t>
                  </w:r>
                  <w:proofErr w:type="spellEnd"/>
                </w:p>
              </w:tc>
              <w:tc>
                <w:tcPr>
                  <w:tcW w:w="2657" w:type="dxa"/>
                </w:tcPr>
                <w:p w14:paraId="1D18A266" w14:textId="77777777" w:rsidR="001A49B2" w:rsidRPr="00B40A86" w:rsidRDefault="001A49B2" w:rsidP="008E34BA">
                  <w:pPr>
                    <w:pStyle w:val="stbilgi"/>
                    <w:rPr>
                      <w:color w:val="000000"/>
                      <w:lang w:eastAsia="en-US"/>
                    </w:rPr>
                  </w:pPr>
                  <w:proofErr w:type="spellStart"/>
                  <w:r w:rsidRPr="00B40A86">
                    <w:rPr>
                      <w:color w:val="000000"/>
                      <w:lang w:eastAsia="en-US"/>
                    </w:rPr>
                    <w:t>Hours</w:t>
                  </w:r>
                  <w:proofErr w:type="spellEnd"/>
                </w:p>
              </w:tc>
            </w:tr>
            <w:tr w:rsidR="001A49B2" w:rsidRPr="00B40A86" w14:paraId="3DE08DEF" w14:textId="77777777" w:rsidTr="008E34BA">
              <w:tc>
                <w:tcPr>
                  <w:tcW w:w="1356" w:type="dxa"/>
                </w:tcPr>
                <w:p w14:paraId="03991A94" w14:textId="77777777" w:rsidR="001A49B2" w:rsidRPr="001A49B2" w:rsidRDefault="001A49B2" w:rsidP="008E34BA">
                  <w:pPr>
                    <w:rPr>
                      <w:b/>
                      <w:color w:val="FF0000"/>
                      <w:lang w:val="en-US"/>
                    </w:rPr>
                  </w:pPr>
                  <w:r w:rsidRPr="001A49B2">
                    <w:rPr>
                      <w:b/>
                      <w:color w:val="FF0000"/>
                      <w:lang w:val="en-US"/>
                    </w:rPr>
                    <w:t>10.02.2016</w:t>
                  </w:r>
                </w:p>
              </w:tc>
              <w:tc>
                <w:tcPr>
                  <w:tcW w:w="4509" w:type="dxa"/>
                </w:tcPr>
                <w:p w14:paraId="239D5EA2" w14:textId="77777777" w:rsidR="001A49B2" w:rsidRPr="001A49B2" w:rsidRDefault="001A49B2" w:rsidP="008E34BA">
                  <w:pPr>
                    <w:pStyle w:val="ListeMaddemi2"/>
                    <w:numPr>
                      <w:ilvl w:val="0"/>
                      <w:numId w:val="0"/>
                    </w:numPr>
                    <w:rPr>
                      <w:b/>
                      <w:color w:val="FF0000"/>
                      <w:szCs w:val="24"/>
                    </w:rPr>
                  </w:pPr>
                  <w:proofErr w:type="spellStart"/>
                  <w:r w:rsidRPr="001A49B2">
                    <w:rPr>
                      <w:b/>
                      <w:color w:val="FF0000"/>
                      <w:szCs w:val="24"/>
                    </w:rPr>
                    <w:t>Arrival</w:t>
                  </w:r>
                  <w:proofErr w:type="spellEnd"/>
                </w:p>
              </w:tc>
              <w:tc>
                <w:tcPr>
                  <w:tcW w:w="2657" w:type="dxa"/>
                </w:tcPr>
                <w:p w14:paraId="67442F89" w14:textId="77777777" w:rsidR="001A49B2" w:rsidRPr="001A49B2" w:rsidRDefault="001A49B2" w:rsidP="008E34BA">
                  <w:pPr>
                    <w:pStyle w:val="ListeMaddemi2"/>
                    <w:numPr>
                      <w:ilvl w:val="0"/>
                      <w:numId w:val="0"/>
                    </w:numPr>
                    <w:ind w:left="1360" w:hanging="283"/>
                    <w:rPr>
                      <w:b/>
                      <w:color w:val="FF0000"/>
                      <w:szCs w:val="24"/>
                    </w:rPr>
                  </w:pPr>
                </w:p>
              </w:tc>
            </w:tr>
            <w:tr w:rsidR="001A49B2" w:rsidRPr="00B40A86" w14:paraId="547C8D49" w14:textId="77777777" w:rsidTr="008E34BA">
              <w:tc>
                <w:tcPr>
                  <w:tcW w:w="1356" w:type="dxa"/>
                </w:tcPr>
                <w:p w14:paraId="6AB1EAA1" w14:textId="77777777" w:rsidR="001A49B2" w:rsidRPr="001A49B2" w:rsidRDefault="001A49B2" w:rsidP="008E34BA">
                  <w:pPr>
                    <w:rPr>
                      <w:b/>
                      <w:color w:val="FF0000"/>
                      <w:lang w:val="en-US"/>
                    </w:rPr>
                  </w:pPr>
                  <w:r w:rsidRPr="001A49B2">
                    <w:rPr>
                      <w:b/>
                      <w:color w:val="FF0000"/>
                      <w:lang w:val="en-US"/>
                    </w:rPr>
                    <w:t>11.02. 2016</w:t>
                  </w:r>
                </w:p>
              </w:tc>
              <w:tc>
                <w:tcPr>
                  <w:tcW w:w="4509" w:type="dxa"/>
                </w:tcPr>
                <w:p w14:paraId="46831667" w14:textId="77777777" w:rsidR="001A49B2" w:rsidRPr="001A49B2" w:rsidRDefault="001A49B2" w:rsidP="008E34BA">
                  <w:pPr>
                    <w:rPr>
                      <w:b/>
                      <w:color w:val="FF0000"/>
                      <w:lang w:val="en-US"/>
                    </w:rPr>
                  </w:pPr>
                  <w:r w:rsidRPr="001A49B2">
                    <w:rPr>
                      <w:b/>
                      <w:color w:val="FF0000"/>
                      <w:lang w:val="en-US"/>
                    </w:rPr>
                    <w:t xml:space="preserve">Visit of </w:t>
                  </w:r>
                  <w:r w:rsidRPr="001A49B2">
                    <w:rPr>
                      <w:b/>
                      <w:bCs/>
                      <w:color w:val="FF0000"/>
                    </w:rPr>
                    <w:t xml:space="preserve">The </w:t>
                  </w:r>
                  <w:proofErr w:type="spellStart"/>
                  <w:r w:rsidRPr="001A49B2">
                    <w:rPr>
                      <w:b/>
                      <w:bCs/>
                      <w:color w:val="FF0000"/>
                    </w:rPr>
                    <w:t>Angelus</w:t>
                  </w:r>
                  <w:proofErr w:type="spellEnd"/>
                  <w:r w:rsidRPr="001A49B2">
                    <w:rPr>
                      <w:b/>
                      <w:bCs/>
                      <w:color w:val="FF0000"/>
                    </w:rPr>
                    <w:t xml:space="preserve"> </w:t>
                  </w:r>
                  <w:proofErr w:type="spellStart"/>
                  <w:r w:rsidRPr="001A49B2">
                    <w:rPr>
                      <w:b/>
                      <w:bCs/>
                      <w:color w:val="FF0000"/>
                    </w:rPr>
                    <w:t>Silesius</w:t>
                  </w:r>
                  <w:proofErr w:type="spellEnd"/>
                  <w:r w:rsidRPr="001A49B2">
                    <w:rPr>
                      <w:b/>
                      <w:bCs/>
                      <w:color w:val="FF0000"/>
                    </w:rPr>
                    <w:t xml:space="preserve"> State </w:t>
                  </w:r>
                  <w:proofErr w:type="spellStart"/>
                  <w:r w:rsidRPr="001A49B2">
                    <w:rPr>
                      <w:b/>
                      <w:bCs/>
                      <w:color w:val="FF0000"/>
                    </w:rPr>
                    <w:t>School</w:t>
                  </w:r>
                  <w:proofErr w:type="spellEnd"/>
                  <w:r w:rsidRPr="001A49B2">
                    <w:rPr>
                      <w:b/>
                      <w:bCs/>
                      <w:color w:val="FF0000"/>
                    </w:rPr>
                    <w:t xml:space="preserve"> of </w:t>
                  </w:r>
                  <w:proofErr w:type="spellStart"/>
                  <w:r w:rsidRPr="001A49B2">
                    <w:rPr>
                      <w:b/>
                      <w:bCs/>
                      <w:color w:val="FF0000"/>
                    </w:rPr>
                    <w:t>Higher</w:t>
                  </w:r>
                  <w:proofErr w:type="spellEnd"/>
                  <w:r w:rsidRPr="001A49B2">
                    <w:rPr>
                      <w:b/>
                      <w:bCs/>
                      <w:color w:val="FF0000"/>
                    </w:rPr>
                    <w:t xml:space="preserve"> </w:t>
                  </w:r>
                  <w:proofErr w:type="spellStart"/>
                  <w:r w:rsidRPr="001A49B2">
                    <w:rPr>
                      <w:b/>
                      <w:bCs/>
                      <w:color w:val="FF0000"/>
                    </w:rPr>
                    <w:t>Vocational</w:t>
                  </w:r>
                  <w:proofErr w:type="spellEnd"/>
                  <w:r w:rsidRPr="001A49B2">
                    <w:rPr>
                      <w:b/>
                      <w:bCs/>
                      <w:color w:val="FF0000"/>
                    </w:rPr>
                    <w:t xml:space="preserve"> Education in </w:t>
                  </w:r>
                  <w:proofErr w:type="spellStart"/>
                  <w:r w:rsidRPr="001A49B2">
                    <w:rPr>
                      <w:b/>
                      <w:bCs/>
                      <w:color w:val="FF0000"/>
                    </w:rPr>
                    <w:t>Walbrzyc</w:t>
                  </w:r>
                  <w:proofErr w:type="spellEnd"/>
                  <w:r w:rsidRPr="001A49B2">
                    <w:rPr>
                      <w:b/>
                      <w:color w:val="FF0000"/>
                      <w:lang w:val="en-US"/>
                    </w:rPr>
                    <w:t xml:space="preserve"> and meeting with Coordinator of International Relations</w:t>
                  </w:r>
                </w:p>
                <w:p w14:paraId="2DFF472F" w14:textId="77777777" w:rsidR="001A49B2" w:rsidRPr="001A49B2" w:rsidRDefault="001A49B2" w:rsidP="008E34BA">
                  <w:pPr>
                    <w:rPr>
                      <w:b/>
                      <w:color w:val="FF0000"/>
                      <w:lang w:val="en-US"/>
                    </w:rPr>
                  </w:pPr>
                  <w:r w:rsidRPr="001A49B2">
                    <w:rPr>
                      <w:b/>
                      <w:color w:val="FF0000"/>
                      <w:lang w:val="en-US"/>
                    </w:rPr>
                    <w:t xml:space="preserve">Presentation of </w:t>
                  </w:r>
                  <w:proofErr w:type="spellStart"/>
                  <w:r w:rsidRPr="001A49B2">
                    <w:rPr>
                      <w:b/>
                      <w:color w:val="FF0000"/>
                      <w:lang w:val="en-US"/>
                    </w:rPr>
                    <w:t>Ondokuz</w:t>
                  </w:r>
                  <w:proofErr w:type="spellEnd"/>
                  <w:r w:rsidRPr="001A49B2">
                    <w:rPr>
                      <w:b/>
                      <w:color w:val="FF0000"/>
                      <w:lang w:val="en-US"/>
                    </w:rPr>
                    <w:t xml:space="preserve"> </w:t>
                  </w:r>
                  <w:proofErr w:type="spellStart"/>
                  <w:r w:rsidRPr="001A49B2">
                    <w:rPr>
                      <w:b/>
                      <w:color w:val="FF0000"/>
                      <w:lang w:val="en-US"/>
                    </w:rPr>
                    <w:t>Mayıs</w:t>
                  </w:r>
                  <w:proofErr w:type="spellEnd"/>
                  <w:r w:rsidRPr="001A49B2">
                    <w:rPr>
                      <w:b/>
                      <w:color w:val="FF0000"/>
                      <w:lang w:val="en-US"/>
                    </w:rPr>
                    <w:t xml:space="preserve"> </w:t>
                  </w:r>
                  <w:proofErr w:type="spellStart"/>
                  <w:r w:rsidRPr="001A49B2">
                    <w:rPr>
                      <w:b/>
                      <w:color w:val="FF0000"/>
                      <w:lang w:val="en-US"/>
                    </w:rPr>
                    <w:t>Univerity</w:t>
                  </w:r>
                  <w:proofErr w:type="spellEnd"/>
                </w:p>
                <w:p w14:paraId="355AA0C7" w14:textId="77777777" w:rsidR="001A49B2" w:rsidRPr="001A49B2" w:rsidRDefault="001A49B2" w:rsidP="008E34BA">
                  <w:pPr>
                    <w:rPr>
                      <w:b/>
                      <w:bCs/>
                      <w:color w:val="FF0000"/>
                    </w:rPr>
                  </w:pPr>
                  <w:r w:rsidRPr="001A49B2">
                    <w:rPr>
                      <w:b/>
                      <w:color w:val="FF0000"/>
                      <w:lang w:val="en-US"/>
                    </w:rPr>
                    <w:t xml:space="preserve">Tour around </w:t>
                  </w:r>
                  <w:r w:rsidRPr="001A49B2">
                    <w:rPr>
                      <w:b/>
                      <w:bCs/>
                      <w:color w:val="FF0000"/>
                    </w:rPr>
                    <w:t xml:space="preserve">The </w:t>
                  </w:r>
                  <w:proofErr w:type="spellStart"/>
                  <w:r w:rsidRPr="001A49B2">
                    <w:rPr>
                      <w:b/>
                      <w:bCs/>
                      <w:color w:val="FF0000"/>
                    </w:rPr>
                    <w:t>Angelus</w:t>
                  </w:r>
                  <w:proofErr w:type="spellEnd"/>
                  <w:r w:rsidRPr="001A49B2">
                    <w:rPr>
                      <w:b/>
                      <w:bCs/>
                      <w:color w:val="FF0000"/>
                    </w:rPr>
                    <w:t xml:space="preserve"> </w:t>
                  </w:r>
                  <w:proofErr w:type="spellStart"/>
                  <w:r w:rsidRPr="001A49B2">
                    <w:rPr>
                      <w:b/>
                      <w:bCs/>
                      <w:color w:val="FF0000"/>
                    </w:rPr>
                    <w:t>Silesius</w:t>
                  </w:r>
                  <w:proofErr w:type="spellEnd"/>
                  <w:r w:rsidRPr="001A49B2">
                    <w:rPr>
                      <w:b/>
                      <w:bCs/>
                      <w:color w:val="FF0000"/>
                    </w:rPr>
                    <w:t xml:space="preserve"> State </w:t>
                  </w:r>
                  <w:proofErr w:type="spellStart"/>
                  <w:r w:rsidRPr="001A49B2">
                    <w:rPr>
                      <w:b/>
                      <w:bCs/>
                      <w:color w:val="FF0000"/>
                    </w:rPr>
                    <w:t>School</w:t>
                  </w:r>
                  <w:proofErr w:type="spellEnd"/>
                  <w:r w:rsidRPr="001A49B2">
                    <w:rPr>
                      <w:b/>
                      <w:bCs/>
                      <w:color w:val="FF0000"/>
                    </w:rPr>
                    <w:t xml:space="preserve"> of </w:t>
                  </w:r>
                  <w:proofErr w:type="spellStart"/>
                  <w:r w:rsidRPr="001A49B2">
                    <w:rPr>
                      <w:b/>
                      <w:bCs/>
                      <w:color w:val="FF0000"/>
                    </w:rPr>
                    <w:t>Higher</w:t>
                  </w:r>
                  <w:proofErr w:type="spellEnd"/>
                  <w:r w:rsidRPr="001A49B2">
                    <w:rPr>
                      <w:b/>
                      <w:bCs/>
                      <w:color w:val="FF0000"/>
                    </w:rPr>
                    <w:t xml:space="preserve"> </w:t>
                  </w:r>
                  <w:proofErr w:type="spellStart"/>
                  <w:r w:rsidRPr="001A49B2">
                    <w:rPr>
                      <w:b/>
                      <w:bCs/>
                      <w:color w:val="FF0000"/>
                    </w:rPr>
                    <w:t>Vocational</w:t>
                  </w:r>
                  <w:proofErr w:type="spellEnd"/>
                  <w:r w:rsidRPr="001A49B2">
                    <w:rPr>
                      <w:b/>
                      <w:bCs/>
                      <w:color w:val="FF0000"/>
                    </w:rPr>
                    <w:t xml:space="preserve"> Education in </w:t>
                  </w:r>
                  <w:proofErr w:type="spellStart"/>
                  <w:r w:rsidRPr="001A49B2">
                    <w:rPr>
                      <w:b/>
                      <w:bCs/>
                      <w:color w:val="FF0000"/>
                    </w:rPr>
                    <w:t>Walbrzyc</w:t>
                  </w:r>
                  <w:proofErr w:type="spellEnd"/>
                </w:p>
                <w:p w14:paraId="70D6CFCD" w14:textId="77777777" w:rsidR="001A49B2" w:rsidRPr="001A49B2" w:rsidRDefault="001A49B2" w:rsidP="008E34BA">
                  <w:pPr>
                    <w:rPr>
                      <w:b/>
                      <w:bCs/>
                      <w:color w:val="FF0000"/>
                    </w:rPr>
                  </w:pPr>
                  <w:proofErr w:type="spellStart"/>
                  <w:r w:rsidRPr="001A49B2">
                    <w:rPr>
                      <w:b/>
                      <w:bCs/>
                      <w:color w:val="FF0000"/>
                    </w:rPr>
                    <w:t>Preparing</w:t>
                  </w:r>
                  <w:proofErr w:type="spellEnd"/>
                  <w:r w:rsidRPr="001A49B2">
                    <w:rPr>
                      <w:b/>
                      <w:bCs/>
                      <w:color w:val="FF0000"/>
                    </w:rPr>
                    <w:t xml:space="preserve"> Lecture</w:t>
                  </w:r>
                </w:p>
                <w:p w14:paraId="7BEEDFAF" w14:textId="77777777" w:rsidR="001A49B2" w:rsidRPr="001A49B2" w:rsidRDefault="001A49B2" w:rsidP="008E34BA">
                  <w:pPr>
                    <w:rPr>
                      <w:b/>
                      <w:bCs/>
                      <w:color w:val="FF0000"/>
                    </w:rPr>
                  </w:pPr>
                  <w:proofErr w:type="spellStart"/>
                  <w:r w:rsidRPr="001A49B2">
                    <w:rPr>
                      <w:b/>
                      <w:bCs/>
                      <w:color w:val="FF0000"/>
                    </w:rPr>
                    <w:t>Give</w:t>
                  </w:r>
                  <w:proofErr w:type="spellEnd"/>
                  <w:r w:rsidRPr="001A49B2">
                    <w:rPr>
                      <w:b/>
                      <w:bCs/>
                      <w:color w:val="FF0000"/>
                    </w:rPr>
                    <w:t xml:space="preserve"> lecture: “ Education in </w:t>
                  </w:r>
                  <w:proofErr w:type="spellStart"/>
                  <w:r w:rsidRPr="001A49B2">
                    <w:rPr>
                      <w:b/>
                      <w:bCs/>
                      <w:color w:val="FF0000"/>
                    </w:rPr>
                    <w:t>Turkey</w:t>
                  </w:r>
                  <w:proofErr w:type="spellEnd"/>
                  <w:r w:rsidRPr="001A49B2">
                    <w:rPr>
                      <w:b/>
                      <w:bCs/>
                      <w:color w:val="FF0000"/>
                    </w:rPr>
                    <w:t>”</w:t>
                  </w:r>
                </w:p>
              </w:tc>
              <w:tc>
                <w:tcPr>
                  <w:tcW w:w="2657" w:type="dxa"/>
                </w:tcPr>
                <w:p w14:paraId="1608324A" w14:textId="77777777" w:rsidR="001A49B2" w:rsidRPr="001A49B2" w:rsidRDefault="001A49B2" w:rsidP="008E34BA">
                  <w:pPr>
                    <w:rPr>
                      <w:b/>
                      <w:color w:val="FF0000"/>
                      <w:lang w:val="en-US"/>
                    </w:rPr>
                  </w:pPr>
                </w:p>
                <w:p w14:paraId="537E0225" w14:textId="77777777" w:rsidR="001A49B2" w:rsidRPr="001A49B2" w:rsidRDefault="001A49B2" w:rsidP="008E34BA">
                  <w:pPr>
                    <w:rPr>
                      <w:b/>
                      <w:color w:val="FF0000"/>
                      <w:lang w:val="en-US"/>
                    </w:rPr>
                  </w:pPr>
                </w:p>
                <w:p w14:paraId="2425274D" w14:textId="77777777" w:rsidR="001A49B2" w:rsidRPr="001A49B2" w:rsidRDefault="001A49B2" w:rsidP="008E34BA">
                  <w:pPr>
                    <w:rPr>
                      <w:b/>
                      <w:color w:val="FF0000"/>
                      <w:lang w:val="en-US"/>
                    </w:rPr>
                  </w:pPr>
                </w:p>
                <w:p w14:paraId="406170FE" w14:textId="77777777" w:rsidR="001A49B2" w:rsidRPr="001A49B2" w:rsidRDefault="001A49B2" w:rsidP="008E34BA">
                  <w:pPr>
                    <w:rPr>
                      <w:b/>
                      <w:color w:val="FF0000"/>
                      <w:lang w:val="en-US"/>
                    </w:rPr>
                  </w:pPr>
                </w:p>
                <w:p w14:paraId="753886B4" w14:textId="77777777" w:rsidR="001A49B2" w:rsidRPr="001A49B2" w:rsidRDefault="001A49B2" w:rsidP="008E34BA">
                  <w:pPr>
                    <w:rPr>
                      <w:b/>
                      <w:color w:val="FF0000"/>
                      <w:lang w:val="en-US"/>
                    </w:rPr>
                  </w:pPr>
                  <w:r w:rsidRPr="001A49B2">
                    <w:rPr>
                      <w:b/>
                      <w:color w:val="FF0000"/>
                      <w:lang w:val="en-US"/>
                    </w:rPr>
                    <w:t>7 hours</w:t>
                  </w:r>
                </w:p>
                <w:p w14:paraId="14949DB5" w14:textId="77777777" w:rsidR="001A49B2" w:rsidRPr="001A49B2" w:rsidRDefault="001A49B2" w:rsidP="008E34BA">
                  <w:pPr>
                    <w:rPr>
                      <w:b/>
                      <w:color w:val="FF0000"/>
                      <w:lang w:val="en-US"/>
                    </w:rPr>
                  </w:pPr>
                </w:p>
                <w:p w14:paraId="2472D50A" w14:textId="77777777" w:rsidR="001A49B2" w:rsidRPr="001A49B2" w:rsidRDefault="001A49B2" w:rsidP="008E34BA">
                  <w:pPr>
                    <w:rPr>
                      <w:b/>
                      <w:color w:val="FF0000"/>
                      <w:lang w:val="en-US"/>
                    </w:rPr>
                  </w:pPr>
                </w:p>
                <w:p w14:paraId="6463A185" w14:textId="77777777" w:rsidR="001A49B2" w:rsidRPr="001A49B2" w:rsidRDefault="001A49B2" w:rsidP="008E34BA">
                  <w:pPr>
                    <w:rPr>
                      <w:b/>
                      <w:color w:val="FF0000"/>
                      <w:lang w:val="en-US"/>
                    </w:rPr>
                  </w:pPr>
                </w:p>
                <w:p w14:paraId="5D3850B1" w14:textId="77777777" w:rsidR="001A49B2" w:rsidRPr="001A49B2" w:rsidRDefault="001A49B2" w:rsidP="008E34BA">
                  <w:pPr>
                    <w:rPr>
                      <w:b/>
                      <w:color w:val="FF0000"/>
                      <w:lang w:val="en-US"/>
                    </w:rPr>
                  </w:pPr>
                  <w:r w:rsidRPr="001A49B2">
                    <w:rPr>
                      <w:b/>
                      <w:color w:val="FF0000"/>
                      <w:lang w:val="en-US"/>
                    </w:rPr>
                    <w:t>1 hour</w:t>
                  </w:r>
                </w:p>
              </w:tc>
            </w:tr>
            <w:tr w:rsidR="001A49B2" w:rsidRPr="00B40A86" w14:paraId="1937C6AE" w14:textId="77777777" w:rsidTr="008E34BA">
              <w:tc>
                <w:tcPr>
                  <w:tcW w:w="1356" w:type="dxa"/>
                </w:tcPr>
                <w:p w14:paraId="49451471" w14:textId="77777777" w:rsidR="001A49B2" w:rsidRPr="001A49B2" w:rsidRDefault="001A49B2" w:rsidP="008E34BA">
                  <w:pPr>
                    <w:rPr>
                      <w:b/>
                      <w:color w:val="FF0000"/>
                      <w:lang w:val="en-US"/>
                    </w:rPr>
                  </w:pPr>
                  <w:r w:rsidRPr="001A49B2">
                    <w:rPr>
                      <w:b/>
                      <w:color w:val="FF0000"/>
                      <w:lang w:val="en-US"/>
                    </w:rPr>
                    <w:t>12 02. 2016</w:t>
                  </w:r>
                </w:p>
              </w:tc>
              <w:tc>
                <w:tcPr>
                  <w:tcW w:w="4509" w:type="dxa"/>
                </w:tcPr>
                <w:p w14:paraId="7A2E149B" w14:textId="77777777" w:rsidR="001A49B2" w:rsidRPr="001A49B2" w:rsidRDefault="001A49B2" w:rsidP="008E34BA">
                  <w:pPr>
                    <w:pStyle w:val="stbilgi"/>
                    <w:rPr>
                      <w:b/>
                      <w:color w:val="FF0000"/>
                      <w:lang w:eastAsia="en-US"/>
                    </w:rPr>
                  </w:pPr>
                  <w:proofErr w:type="spellStart"/>
                  <w:r w:rsidRPr="001A49B2">
                    <w:rPr>
                      <w:b/>
                      <w:color w:val="FF0000"/>
                      <w:lang w:eastAsia="en-US"/>
                    </w:rPr>
                    <w:t>Delivering</w:t>
                  </w:r>
                  <w:proofErr w:type="spellEnd"/>
                  <w:r w:rsidRPr="001A49B2">
                    <w:rPr>
                      <w:b/>
                      <w:color w:val="FF0000"/>
                      <w:lang w:eastAsia="en-US"/>
                    </w:rPr>
                    <w:t xml:space="preserve"> lecture</w:t>
                  </w:r>
                </w:p>
                <w:p w14:paraId="54D96B2E" w14:textId="77777777" w:rsidR="001A49B2" w:rsidRPr="001A49B2" w:rsidRDefault="001A49B2" w:rsidP="008E34BA">
                  <w:pPr>
                    <w:pStyle w:val="stbilgi"/>
                    <w:rPr>
                      <w:b/>
                      <w:color w:val="FF0000"/>
                      <w:lang w:eastAsia="en-US"/>
                    </w:rPr>
                  </w:pPr>
                  <w:r w:rsidRPr="001A49B2">
                    <w:rPr>
                      <w:b/>
                      <w:color w:val="FF0000"/>
                      <w:lang w:eastAsia="en-US"/>
                    </w:rPr>
                    <w:t xml:space="preserve">Meetings and discussions </w:t>
                  </w:r>
                  <w:proofErr w:type="spellStart"/>
                  <w:r w:rsidRPr="001A49B2">
                    <w:rPr>
                      <w:b/>
                      <w:color w:val="FF0000"/>
                      <w:lang w:eastAsia="en-US"/>
                    </w:rPr>
                    <w:t>with</w:t>
                  </w:r>
                  <w:proofErr w:type="spellEnd"/>
                  <w:r w:rsidRPr="001A49B2">
                    <w:rPr>
                      <w:b/>
                      <w:color w:val="FF0000"/>
                      <w:lang w:eastAsia="en-US"/>
                    </w:rPr>
                    <w:t xml:space="preserve"> the </w:t>
                  </w:r>
                  <w:proofErr w:type="spellStart"/>
                  <w:r w:rsidRPr="001A49B2">
                    <w:rPr>
                      <w:b/>
                      <w:color w:val="FF0000"/>
                      <w:lang w:eastAsia="en-US"/>
                    </w:rPr>
                    <w:t>colleagues</w:t>
                  </w:r>
                  <w:proofErr w:type="spellEnd"/>
                  <w:r w:rsidRPr="001A49B2">
                    <w:rPr>
                      <w:b/>
                      <w:color w:val="FF0000"/>
                      <w:lang w:eastAsia="en-US"/>
                    </w:rPr>
                    <w:t xml:space="preserve"> of the </w:t>
                  </w:r>
                  <w:proofErr w:type="spellStart"/>
                  <w:r w:rsidRPr="001A49B2">
                    <w:rPr>
                      <w:b/>
                      <w:color w:val="FF0000"/>
                      <w:lang w:eastAsia="en-US"/>
                    </w:rPr>
                    <w:t>Faculty</w:t>
                  </w:r>
                  <w:proofErr w:type="spellEnd"/>
                  <w:r w:rsidRPr="001A49B2">
                    <w:rPr>
                      <w:b/>
                      <w:color w:val="FF0000"/>
                      <w:lang w:eastAsia="en-US"/>
                    </w:rPr>
                    <w:t xml:space="preserve"> of </w:t>
                  </w:r>
                  <w:proofErr w:type="spellStart"/>
                  <w:r w:rsidRPr="001A49B2">
                    <w:rPr>
                      <w:b/>
                      <w:color w:val="FF0000"/>
                      <w:lang w:eastAsia="en-US"/>
                    </w:rPr>
                    <w:t>Pedagogy</w:t>
                  </w:r>
                  <w:proofErr w:type="spellEnd"/>
                </w:p>
                <w:p w14:paraId="33F19AB4" w14:textId="77777777" w:rsidR="001A49B2" w:rsidRPr="001A49B2" w:rsidRDefault="001A49B2" w:rsidP="008E34BA">
                  <w:pPr>
                    <w:pStyle w:val="stbilgi"/>
                    <w:rPr>
                      <w:b/>
                      <w:color w:val="FF0000"/>
                      <w:lang w:eastAsia="en-US"/>
                    </w:rPr>
                  </w:pPr>
                  <w:r w:rsidRPr="001A49B2">
                    <w:rPr>
                      <w:b/>
                      <w:color w:val="FF0000"/>
                      <w:lang w:eastAsia="en-US"/>
                    </w:rPr>
                    <w:t xml:space="preserve">Discussions </w:t>
                  </w:r>
                  <w:proofErr w:type="spellStart"/>
                  <w:r w:rsidRPr="001A49B2">
                    <w:rPr>
                      <w:b/>
                      <w:color w:val="FF0000"/>
                      <w:lang w:eastAsia="en-US"/>
                    </w:rPr>
                    <w:t>with</w:t>
                  </w:r>
                  <w:proofErr w:type="spellEnd"/>
                  <w:r w:rsidRPr="001A49B2">
                    <w:rPr>
                      <w:b/>
                      <w:color w:val="FF0000"/>
                      <w:lang w:eastAsia="en-US"/>
                    </w:rPr>
                    <w:t xml:space="preserve"> </w:t>
                  </w:r>
                  <w:proofErr w:type="spellStart"/>
                  <w:r w:rsidRPr="001A49B2">
                    <w:rPr>
                      <w:b/>
                      <w:color w:val="FF0000"/>
                      <w:lang w:eastAsia="en-US"/>
                    </w:rPr>
                    <w:t>students</w:t>
                  </w:r>
                  <w:proofErr w:type="spellEnd"/>
                </w:p>
                <w:p w14:paraId="56C8C0CF" w14:textId="77777777" w:rsidR="001A49B2" w:rsidRPr="001A49B2" w:rsidRDefault="001A49B2" w:rsidP="008E34BA">
                  <w:pPr>
                    <w:rPr>
                      <w:b/>
                      <w:bCs/>
                      <w:color w:val="FF0000"/>
                    </w:rPr>
                  </w:pPr>
                  <w:proofErr w:type="spellStart"/>
                  <w:r w:rsidRPr="001A49B2">
                    <w:rPr>
                      <w:b/>
                      <w:bCs/>
                      <w:color w:val="FF0000"/>
                    </w:rPr>
                    <w:t>Preparing</w:t>
                  </w:r>
                  <w:proofErr w:type="spellEnd"/>
                  <w:r w:rsidRPr="001A49B2">
                    <w:rPr>
                      <w:b/>
                      <w:bCs/>
                      <w:color w:val="FF0000"/>
                    </w:rPr>
                    <w:t xml:space="preserve"> Lecture</w:t>
                  </w:r>
                </w:p>
                <w:p w14:paraId="6E99A1BC" w14:textId="77777777" w:rsidR="001A49B2" w:rsidRPr="001A49B2" w:rsidRDefault="001A49B2" w:rsidP="008E34BA">
                  <w:pPr>
                    <w:rPr>
                      <w:b/>
                      <w:bCs/>
                      <w:color w:val="FF0000"/>
                    </w:rPr>
                  </w:pPr>
                  <w:proofErr w:type="spellStart"/>
                  <w:r w:rsidRPr="001A49B2">
                    <w:rPr>
                      <w:b/>
                      <w:bCs/>
                      <w:color w:val="FF0000"/>
                    </w:rPr>
                    <w:t>Give</w:t>
                  </w:r>
                  <w:proofErr w:type="spellEnd"/>
                  <w:r w:rsidRPr="001A49B2">
                    <w:rPr>
                      <w:b/>
                      <w:bCs/>
                      <w:color w:val="FF0000"/>
                    </w:rPr>
                    <w:t xml:space="preserve"> lecture: </w:t>
                  </w:r>
                  <w:r w:rsidRPr="001A49B2">
                    <w:rPr>
                      <w:b/>
                      <w:color w:val="FF0000"/>
                    </w:rPr>
                    <w:t>“</w:t>
                  </w:r>
                  <w:proofErr w:type="spellStart"/>
                  <w:r w:rsidRPr="001A49B2">
                    <w:rPr>
                      <w:b/>
                      <w:color w:val="FF0000"/>
                    </w:rPr>
                    <w:t>Problems</w:t>
                  </w:r>
                  <w:proofErr w:type="spellEnd"/>
                  <w:r w:rsidRPr="001A49B2">
                    <w:rPr>
                      <w:b/>
                      <w:color w:val="FF0000"/>
                    </w:rPr>
                    <w:t xml:space="preserve"> in the Modern World”</w:t>
                  </w:r>
                </w:p>
              </w:tc>
              <w:tc>
                <w:tcPr>
                  <w:tcW w:w="2657" w:type="dxa"/>
                </w:tcPr>
                <w:p w14:paraId="16DE8FA7" w14:textId="77777777" w:rsidR="001A49B2" w:rsidRPr="001A49B2" w:rsidRDefault="001A49B2" w:rsidP="008E34BA">
                  <w:pPr>
                    <w:pStyle w:val="stbilgi"/>
                    <w:rPr>
                      <w:b/>
                      <w:color w:val="FF0000"/>
                      <w:lang w:eastAsia="en-US"/>
                    </w:rPr>
                  </w:pPr>
                </w:p>
                <w:p w14:paraId="7339B1F0" w14:textId="77777777" w:rsidR="001A49B2" w:rsidRPr="001A49B2" w:rsidRDefault="001A49B2" w:rsidP="008E34BA">
                  <w:pPr>
                    <w:pStyle w:val="stbilgi"/>
                    <w:rPr>
                      <w:b/>
                      <w:color w:val="FF0000"/>
                      <w:lang w:eastAsia="en-US"/>
                    </w:rPr>
                  </w:pPr>
                </w:p>
                <w:p w14:paraId="076C2DD7" w14:textId="77777777" w:rsidR="001A49B2" w:rsidRPr="001A49B2" w:rsidRDefault="001A49B2" w:rsidP="008E34BA">
                  <w:pPr>
                    <w:pStyle w:val="stbilgi"/>
                    <w:rPr>
                      <w:b/>
                      <w:color w:val="FF0000"/>
                      <w:lang w:eastAsia="en-US"/>
                    </w:rPr>
                  </w:pPr>
                  <w:r w:rsidRPr="001A49B2">
                    <w:rPr>
                      <w:b/>
                      <w:color w:val="FF0000"/>
                      <w:lang w:eastAsia="en-US"/>
                    </w:rPr>
                    <w:t xml:space="preserve">7 </w:t>
                  </w:r>
                  <w:proofErr w:type="spellStart"/>
                  <w:r w:rsidRPr="001A49B2">
                    <w:rPr>
                      <w:b/>
                      <w:color w:val="FF0000"/>
                      <w:lang w:eastAsia="en-US"/>
                    </w:rPr>
                    <w:t>hour</w:t>
                  </w:r>
                  <w:proofErr w:type="spellEnd"/>
                </w:p>
                <w:p w14:paraId="5C274913" w14:textId="77777777" w:rsidR="001A49B2" w:rsidRPr="001A49B2" w:rsidRDefault="001A49B2" w:rsidP="008E34BA">
                  <w:pPr>
                    <w:pStyle w:val="stbilgi"/>
                    <w:rPr>
                      <w:b/>
                      <w:color w:val="FF0000"/>
                      <w:lang w:eastAsia="en-US"/>
                    </w:rPr>
                  </w:pPr>
                </w:p>
                <w:p w14:paraId="6A2B520A" w14:textId="77777777" w:rsidR="001A49B2" w:rsidRPr="001A49B2" w:rsidRDefault="001A49B2" w:rsidP="008E34BA">
                  <w:pPr>
                    <w:pStyle w:val="stbilgi"/>
                    <w:rPr>
                      <w:b/>
                      <w:color w:val="FF0000"/>
                      <w:lang w:eastAsia="en-US"/>
                    </w:rPr>
                  </w:pPr>
                </w:p>
                <w:p w14:paraId="1AF7384E" w14:textId="77777777" w:rsidR="001A49B2" w:rsidRPr="001A49B2" w:rsidRDefault="001A49B2" w:rsidP="008E34BA">
                  <w:pPr>
                    <w:pStyle w:val="stbilgi"/>
                    <w:rPr>
                      <w:b/>
                      <w:color w:val="FF0000"/>
                      <w:lang w:eastAsia="en-US"/>
                    </w:rPr>
                  </w:pPr>
                  <w:r w:rsidRPr="001A49B2">
                    <w:rPr>
                      <w:b/>
                      <w:color w:val="FF0000"/>
                      <w:lang w:eastAsia="en-US"/>
                    </w:rPr>
                    <w:t xml:space="preserve">1 </w:t>
                  </w:r>
                  <w:proofErr w:type="spellStart"/>
                  <w:r w:rsidRPr="001A49B2">
                    <w:rPr>
                      <w:b/>
                      <w:color w:val="FF0000"/>
                      <w:lang w:eastAsia="en-US"/>
                    </w:rPr>
                    <w:t>hour</w:t>
                  </w:r>
                  <w:proofErr w:type="spellEnd"/>
                </w:p>
              </w:tc>
            </w:tr>
            <w:tr w:rsidR="001A49B2" w:rsidRPr="00B40A86" w14:paraId="26EB646B" w14:textId="77777777" w:rsidTr="008E34BA">
              <w:tc>
                <w:tcPr>
                  <w:tcW w:w="1356" w:type="dxa"/>
                </w:tcPr>
                <w:p w14:paraId="0BCDB97C" w14:textId="77777777" w:rsidR="001A49B2" w:rsidRPr="001A49B2" w:rsidRDefault="001A49B2" w:rsidP="008E34BA">
                  <w:pPr>
                    <w:rPr>
                      <w:b/>
                      <w:color w:val="FF0000"/>
                      <w:lang w:val="en-US"/>
                    </w:rPr>
                  </w:pPr>
                  <w:r w:rsidRPr="001A49B2">
                    <w:rPr>
                      <w:b/>
                      <w:color w:val="FF0000"/>
                      <w:lang w:val="en-US"/>
                    </w:rPr>
                    <w:t>13.02.2016</w:t>
                  </w:r>
                </w:p>
              </w:tc>
              <w:tc>
                <w:tcPr>
                  <w:tcW w:w="4509" w:type="dxa"/>
                </w:tcPr>
                <w:p w14:paraId="6E518D54" w14:textId="77777777" w:rsidR="001A49B2" w:rsidRPr="001A49B2" w:rsidRDefault="001A49B2" w:rsidP="008E34BA">
                  <w:pPr>
                    <w:pStyle w:val="stbilgi"/>
                    <w:rPr>
                      <w:b/>
                      <w:color w:val="FF0000"/>
                      <w:lang w:eastAsia="en-US"/>
                    </w:rPr>
                  </w:pPr>
                  <w:r w:rsidRPr="001A49B2">
                    <w:rPr>
                      <w:b/>
                      <w:color w:val="FF0000"/>
                      <w:lang w:eastAsia="en-US"/>
                    </w:rPr>
                    <w:t xml:space="preserve">Meetings and discussions </w:t>
                  </w:r>
                  <w:proofErr w:type="spellStart"/>
                  <w:r w:rsidRPr="001A49B2">
                    <w:rPr>
                      <w:b/>
                      <w:color w:val="FF0000"/>
                      <w:lang w:eastAsia="en-US"/>
                    </w:rPr>
                    <w:t>with</w:t>
                  </w:r>
                  <w:proofErr w:type="spellEnd"/>
                  <w:r w:rsidRPr="001A49B2">
                    <w:rPr>
                      <w:b/>
                      <w:color w:val="FF0000"/>
                      <w:lang w:eastAsia="en-US"/>
                    </w:rPr>
                    <w:t xml:space="preserve"> </w:t>
                  </w:r>
                  <w:proofErr w:type="spellStart"/>
                  <w:r w:rsidRPr="001A49B2">
                    <w:rPr>
                      <w:b/>
                      <w:color w:val="FF0000"/>
                      <w:lang w:eastAsia="en-US"/>
                    </w:rPr>
                    <w:t>colleagues</w:t>
                  </w:r>
                  <w:proofErr w:type="spellEnd"/>
                  <w:r w:rsidRPr="001A49B2">
                    <w:rPr>
                      <w:b/>
                      <w:color w:val="FF0000"/>
                      <w:lang w:eastAsia="en-US"/>
                    </w:rPr>
                    <w:t xml:space="preserve"> of </w:t>
                  </w:r>
                  <w:proofErr w:type="spellStart"/>
                  <w:r w:rsidRPr="001A49B2">
                    <w:rPr>
                      <w:b/>
                      <w:color w:val="FF0000"/>
                      <w:lang w:eastAsia="en-US"/>
                    </w:rPr>
                    <w:t>Department</w:t>
                  </w:r>
                  <w:proofErr w:type="spellEnd"/>
                  <w:r w:rsidRPr="001A49B2">
                    <w:rPr>
                      <w:b/>
                      <w:color w:val="FF0000"/>
                      <w:lang w:eastAsia="en-US"/>
                    </w:rPr>
                    <w:t xml:space="preserve"> of Social Sciences </w:t>
                  </w:r>
                  <w:proofErr w:type="spellStart"/>
                  <w:r w:rsidRPr="001A49B2">
                    <w:rPr>
                      <w:b/>
                      <w:color w:val="FF0000"/>
                      <w:lang w:eastAsia="en-US"/>
                    </w:rPr>
                    <w:t>Methodology</w:t>
                  </w:r>
                  <w:proofErr w:type="spellEnd"/>
                  <w:r w:rsidRPr="001A49B2">
                    <w:rPr>
                      <w:b/>
                      <w:color w:val="FF0000"/>
                      <w:lang w:eastAsia="en-US"/>
                    </w:rPr>
                    <w:t xml:space="preserve">, </w:t>
                  </w:r>
                  <w:proofErr w:type="spellStart"/>
                  <w:r w:rsidRPr="001A49B2">
                    <w:rPr>
                      <w:b/>
                      <w:color w:val="FF0000"/>
                      <w:lang w:eastAsia="en-US"/>
                    </w:rPr>
                    <w:t>Faculty</w:t>
                  </w:r>
                  <w:proofErr w:type="spellEnd"/>
                  <w:r w:rsidRPr="001A49B2">
                    <w:rPr>
                      <w:b/>
                      <w:color w:val="FF0000"/>
                      <w:lang w:eastAsia="en-US"/>
                    </w:rPr>
                    <w:t xml:space="preserve"> of </w:t>
                  </w:r>
                  <w:proofErr w:type="spellStart"/>
                  <w:r w:rsidRPr="001A49B2">
                    <w:rPr>
                      <w:b/>
                      <w:color w:val="FF0000"/>
                      <w:lang w:eastAsia="en-US"/>
                    </w:rPr>
                    <w:t>Pedagogy</w:t>
                  </w:r>
                  <w:proofErr w:type="spellEnd"/>
                </w:p>
                <w:p w14:paraId="49A7D410" w14:textId="77777777" w:rsidR="001A49B2" w:rsidRPr="001A49B2" w:rsidRDefault="001A49B2" w:rsidP="008E34BA">
                  <w:pPr>
                    <w:pStyle w:val="stbilgi"/>
                    <w:rPr>
                      <w:b/>
                      <w:color w:val="FF0000"/>
                      <w:lang w:eastAsia="en-US"/>
                    </w:rPr>
                  </w:pPr>
                  <w:r w:rsidRPr="001A49B2">
                    <w:rPr>
                      <w:b/>
                      <w:color w:val="FF0000"/>
                      <w:lang w:eastAsia="en-US"/>
                    </w:rPr>
                    <w:t xml:space="preserve">Discussions </w:t>
                  </w:r>
                  <w:proofErr w:type="spellStart"/>
                  <w:r w:rsidRPr="001A49B2">
                    <w:rPr>
                      <w:b/>
                      <w:color w:val="FF0000"/>
                      <w:lang w:eastAsia="en-US"/>
                    </w:rPr>
                    <w:t>with</w:t>
                  </w:r>
                  <w:proofErr w:type="spellEnd"/>
                  <w:r w:rsidRPr="001A49B2">
                    <w:rPr>
                      <w:b/>
                      <w:color w:val="FF0000"/>
                      <w:lang w:eastAsia="en-US"/>
                    </w:rPr>
                    <w:t xml:space="preserve"> </w:t>
                  </w:r>
                  <w:proofErr w:type="spellStart"/>
                  <w:r w:rsidRPr="001A49B2">
                    <w:rPr>
                      <w:b/>
                      <w:color w:val="FF0000"/>
                      <w:lang w:eastAsia="en-US"/>
                    </w:rPr>
                    <w:t>students</w:t>
                  </w:r>
                  <w:proofErr w:type="spellEnd"/>
                </w:p>
                <w:p w14:paraId="467F5017" w14:textId="77777777" w:rsidR="001A49B2" w:rsidRPr="001A49B2" w:rsidRDefault="001A49B2" w:rsidP="008E34BA">
                  <w:pPr>
                    <w:rPr>
                      <w:b/>
                      <w:bCs/>
                      <w:color w:val="FF0000"/>
                    </w:rPr>
                  </w:pPr>
                  <w:proofErr w:type="spellStart"/>
                  <w:r w:rsidRPr="001A49B2">
                    <w:rPr>
                      <w:b/>
                      <w:bCs/>
                      <w:color w:val="FF0000"/>
                    </w:rPr>
                    <w:t>Preparing</w:t>
                  </w:r>
                  <w:proofErr w:type="spellEnd"/>
                  <w:r w:rsidRPr="001A49B2">
                    <w:rPr>
                      <w:b/>
                      <w:bCs/>
                      <w:color w:val="FF0000"/>
                    </w:rPr>
                    <w:t xml:space="preserve"> Lecture</w:t>
                  </w:r>
                </w:p>
                <w:p w14:paraId="1D3059E0" w14:textId="77777777" w:rsidR="001A49B2" w:rsidRPr="001A49B2" w:rsidRDefault="001A49B2" w:rsidP="008E34BA">
                  <w:pPr>
                    <w:rPr>
                      <w:b/>
                      <w:bCs/>
                      <w:color w:val="FF0000"/>
                    </w:rPr>
                  </w:pPr>
                  <w:proofErr w:type="spellStart"/>
                  <w:r w:rsidRPr="001A49B2">
                    <w:rPr>
                      <w:b/>
                      <w:bCs/>
                      <w:color w:val="FF0000"/>
                    </w:rPr>
                    <w:t>Give</w:t>
                  </w:r>
                  <w:proofErr w:type="spellEnd"/>
                  <w:r w:rsidRPr="001A49B2">
                    <w:rPr>
                      <w:b/>
                      <w:bCs/>
                      <w:color w:val="FF0000"/>
                    </w:rPr>
                    <w:t xml:space="preserve"> lecture: </w:t>
                  </w:r>
                  <w:r w:rsidRPr="001A49B2">
                    <w:rPr>
                      <w:b/>
                      <w:color w:val="FF0000"/>
                    </w:rPr>
                    <w:t>“Ottoman State”</w:t>
                  </w:r>
                </w:p>
              </w:tc>
              <w:tc>
                <w:tcPr>
                  <w:tcW w:w="2657" w:type="dxa"/>
                </w:tcPr>
                <w:p w14:paraId="62F49FD8" w14:textId="77777777" w:rsidR="001A49B2" w:rsidRPr="001A49B2" w:rsidRDefault="001A49B2" w:rsidP="008E34BA">
                  <w:pPr>
                    <w:pStyle w:val="stbilgi"/>
                    <w:rPr>
                      <w:b/>
                      <w:color w:val="FF0000"/>
                      <w:lang w:eastAsia="en-US"/>
                    </w:rPr>
                  </w:pPr>
                </w:p>
                <w:p w14:paraId="5DA50785" w14:textId="77777777" w:rsidR="001A49B2" w:rsidRPr="001A49B2" w:rsidRDefault="001A49B2" w:rsidP="008E34BA">
                  <w:pPr>
                    <w:pStyle w:val="stbilgi"/>
                    <w:rPr>
                      <w:b/>
                      <w:color w:val="FF0000"/>
                      <w:lang w:eastAsia="en-US"/>
                    </w:rPr>
                  </w:pPr>
                </w:p>
                <w:p w14:paraId="1F1E624B" w14:textId="77777777" w:rsidR="001A49B2" w:rsidRPr="001A49B2" w:rsidRDefault="001A49B2" w:rsidP="008E34BA">
                  <w:pPr>
                    <w:pStyle w:val="stbilgi"/>
                    <w:rPr>
                      <w:b/>
                      <w:color w:val="FF0000"/>
                      <w:lang w:eastAsia="en-US"/>
                    </w:rPr>
                  </w:pPr>
                  <w:r w:rsidRPr="001A49B2">
                    <w:rPr>
                      <w:b/>
                      <w:color w:val="FF0000"/>
                      <w:lang w:eastAsia="en-US"/>
                    </w:rPr>
                    <w:t xml:space="preserve">7 </w:t>
                  </w:r>
                  <w:proofErr w:type="spellStart"/>
                  <w:r w:rsidRPr="001A49B2">
                    <w:rPr>
                      <w:b/>
                      <w:color w:val="FF0000"/>
                      <w:lang w:eastAsia="en-US"/>
                    </w:rPr>
                    <w:t>hour</w:t>
                  </w:r>
                  <w:proofErr w:type="spellEnd"/>
                </w:p>
                <w:p w14:paraId="6BAD9D14" w14:textId="77777777" w:rsidR="001A49B2" w:rsidRPr="001A49B2" w:rsidRDefault="001A49B2" w:rsidP="008E34BA">
                  <w:pPr>
                    <w:pStyle w:val="stbilgi"/>
                    <w:rPr>
                      <w:b/>
                      <w:color w:val="FF0000"/>
                      <w:lang w:eastAsia="en-US"/>
                    </w:rPr>
                  </w:pPr>
                </w:p>
                <w:p w14:paraId="7E6FED31" w14:textId="77777777" w:rsidR="001A49B2" w:rsidRPr="001A49B2" w:rsidRDefault="001A49B2" w:rsidP="008E34BA">
                  <w:pPr>
                    <w:pStyle w:val="stbilgi"/>
                    <w:rPr>
                      <w:b/>
                      <w:color w:val="FF0000"/>
                      <w:lang w:eastAsia="en-US"/>
                    </w:rPr>
                  </w:pPr>
                  <w:r w:rsidRPr="001A49B2">
                    <w:rPr>
                      <w:b/>
                      <w:color w:val="FF0000"/>
                      <w:lang w:eastAsia="en-US"/>
                    </w:rPr>
                    <w:t xml:space="preserve">1 </w:t>
                  </w:r>
                  <w:proofErr w:type="spellStart"/>
                  <w:r w:rsidRPr="001A49B2">
                    <w:rPr>
                      <w:b/>
                      <w:color w:val="FF0000"/>
                      <w:lang w:eastAsia="en-US"/>
                    </w:rPr>
                    <w:t>hour</w:t>
                  </w:r>
                  <w:proofErr w:type="spellEnd"/>
                </w:p>
              </w:tc>
            </w:tr>
            <w:tr w:rsidR="001A49B2" w:rsidRPr="00B40A86" w14:paraId="4BDF1B1A" w14:textId="77777777" w:rsidTr="008E34BA">
              <w:tc>
                <w:tcPr>
                  <w:tcW w:w="1356" w:type="dxa"/>
                </w:tcPr>
                <w:p w14:paraId="2F781AD7" w14:textId="77777777" w:rsidR="001A49B2" w:rsidRPr="001A49B2" w:rsidRDefault="001A49B2" w:rsidP="008E34BA">
                  <w:pPr>
                    <w:rPr>
                      <w:b/>
                      <w:color w:val="FF0000"/>
                      <w:lang w:val="en-US"/>
                    </w:rPr>
                  </w:pPr>
                  <w:r w:rsidRPr="001A49B2">
                    <w:rPr>
                      <w:b/>
                      <w:color w:val="FF0000"/>
                      <w:lang w:val="en-US"/>
                    </w:rPr>
                    <w:lastRenderedPageBreak/>
                    <w:t>14.02.2016</w:t>
                  </w:r>
                </w:p>
              </w:tc>
              <w:tc>
                <w:tcPr>
                  <w:tcW w:w="4509" w:type="dxa"/>
                </w:tcPr>
                <w:p w14:paraId="2DAA65E6" w14:textId="77777777" w:rsidR="001A49B2" w:rsidRPr="001A49B2" w:rsidRDefault="001A49B2" w:rsidP="008E34BA">
                  <w:pPr>
                    <w:pStyle w:val="stbilgi"/>
                    <w:rPr>
                      <w:b/>
                      <w:color w:val="FF0000"/>
                      <w:lang w:eastAsia="en-US"/>
                    </w:rPr>
                  </w:pPr>
                  <w:r w:rsidRPr="001A49B2">
                    <w:rPr>
                      <w:b/>
                      <w:color w:val="FF0000"/>
                      <w:lang w:eastAsia="en-US"/>
                    </w:rPr>
                    <w:t xml:space="preserve">Meetings and discussions </w:t>
                  </w:r>
                  <w:proofErr w:type="spellStart"/>
                  <w:r w:rsidRPr="001A49B2">
                    <w:rPr>
                      <w:b/>
                      <w:color w:val="FF0000"/>
                      <w:lang w:eastAsia="en-US"/>
                    </w:rPr>
                    <w:t>with</w:t>
                  </w:r>
                  <w:proofErr w:type="spellEnd"/>
                  <w:r w:rsidRPr="001A49B2">
                    <w:rPr>
                      <w:b/>
                      <w:color w:val="FF0000"/>
                      <w:lang w:eastAsia="en-US"/>
                    </w:rPr>
                    <w:t xml:space="preserve"> </w:t>
                  </w:r>
                  <w:proofErr w:type="spellStart"/>
                  <w:r w:rsidRPr="001A49B2">
                    <w:rPr>
                      <w:b/>
                      <w:color w:val="FF0000"/>
                      <w:lang w:eastAsia="en-US"/>
                    </w:rPr>
                    <w:t>colleagues</w:t>
                  </w:r>
                  <w:proofErr w:type="spellEnd"/>
                  <w:r w:rsidRPr="001A49B2">
                    <w:rPr>
                      <w:b/>
                      <w:color w:val="FF0000"/>
                      <w:lang w:eastAsia="en-US"/>
                    </w:rPr>
                    <w:t xml:space="preserve"> of </w:t>
                  </w:r>
                  <w:proofErr w:type="spellStart"/>
                  <w:r w:rsidRPr="001A49B2">
                    <w:rPr>
                      <w:b/>
                      <w:color w:val="FF0000"/>
                      <w:lang w:eastAsia="en-US"/>
                    </w:rPr>
                    <w:t>Faculty</w:t>
                  </w:r>
                  <w:proofErr w:type="spellEnd"/>
                  <w:r w:rsidRPr="001A49B2">
                    <w:rPr>
                      <w:b/>
                      <w:color w:val="FF0000"/>
                      <w:lang w:eastAsia="en-US"/>
                    </w:rPr>
                    <w:t xml:space="preserve"> of Education</w:t>
                  </w:r>
                </w:p>
                <w:p w14:paraId="7D140071" w14:textId="77777777" w:rsidR="001A49B2" w:rsidRPr="001A49B2" w:rsidRDefault="001A49B2" w:rsidP="008E34BA">
                  <w:pPr>
                    <w:pStyle w:val="stbilgi"/>
                    <w:rPr>
                      <w:b/>
                      <w:color w:val="FF0000"/>
                    </w:rPr>
                  </w:pPr>
                  <w:r w:rsidRPr="001A49B2">
                    <w:rPr>
                      <w:b/>
                      <w:color w:val="FF0000"/>
                      <w:lang w:val="en-US"/>
                    </w:rPr>
                    <w:t xml:space="preserve">Discussions with Coordinator of International Relation of the Education Faculty about the </w:t>
                  </w:r>
                  <w:proofErr w:type="spellStart"/>
                  <w:r w:rsidRPr="001A49B2">
                    <w:rPr>
                      <w:b/>
                      <w:color w:val="FF0000"/>
                    </w:rPr>
                    <w:t>further</w:t>
                  </w:r>
                  <w:proofErr w:type="spellEnd"/>
                  <w:r w:rsidRPr="001A49B2">
                    <w:rPr>
                      <w:b/>
                      <w:color w:val="FF0000"/>
                    </w:rPr>
                    <w:t xml:space="preserve"> </w:t>
                  </w:r>
                  <w:proofErr w:type="spellStart"/>
                  <w:r w:rsidRPr="001A49B2">
                    <w:rPr>
                      <w:b/>
                      <w:color w:val="FF0000"/>
                    </w:rPr>
                    <w:t>cooperation</w:t>
                  </w:r>
                  <w:proofErr w:type="spellEnd"/>
                  <w:r w:rsidRPr="001A49B2">
                    <w:rPr>
                      <w:b/>
                      <w:color w:val="FF0000"/>
                    </w:rPr>
                    <w:t xml:space="preserve">, possible </w:t>
                  </w:r>
                  <w:proofErr w:type="spellStart"/>
                  <w:r w:rsidRPr="001A49B2">
                    <w:rPr>
                      <w:b/>
                      <w:color w:val="FF0000"/>
                    </w:rPr>
                    <w:t>projects</w:t>
                  </w:r>
                  <w:proofErr w:type="spellEnd"/>
                  <w:r w:rsidRPr="001A49B2">
                    <w:rPr>
                      <w:b/>
                      <w:color w:val="FF0000"/>
                    </w:rPr>
                    <w:t xml:space="preserve"> etc.</w:t>
                  </w:r>
                </w:p>
                <w:p w14:paraId="0361F1BB" w14:textId="77777777" w:rsidR="001A49B2" w:rsidRPr="001A49B2" w:rsidRDefault="001A49B2" w:rsidP="008E34BA">
                  <w:pPr>
                    <w:rPr>
                      <w:b/>
                      <w:bCs/>
                      <w:color w:val="FF0000"/>
                    </w:rPr>
                  </w:pPr>
                  <w:proofErr w:type="spellStart"/>
                  <w:r w:rsidRPr="001A49B2">
                    <w:rPr>
                      <w:b/>
                      <w:bCs/>
                      <w:color w:val="FF0000"/>
                    </w:rPr>
                    <w:t>Preparing</w:t>
                  </w:r>
                  <w:proofErr w:type="spellEnd"/>
                  <w:r w:rsidRPr="001A49B2">
                    <w:rPr>
                      <w:b/>
                      <w:bCs/>
                      <w:color w:val="FF0000"/>
                    </w:rPr>
                    <w:t xml:space="preserve"> Lecture</w:t>
                  </w:r>
                </w:p>
                <w:p w14:paraId="5F833E04" w14:textId="77777777" w:rsidR="001A49B2" w:rsidRPr="001A49B2" w:rsidRDefault="001A49B2" w:rsidP="008E34BA">
                  <w:pPr>
                    <w:rPr>
                      <w:b/>
                      <w:bCs/>
                      <w:color w:val="FF0000"/>
                    </w:rPr>
                  </w:pPr>
                  <w:proofErr w:type="spellStart"/>
                  <w:r w:rsidRPr="001A49B2">
                    <w:rPr>
                      <w:b/>
                      <w:bCs/>
                      <w:color w:val="FF0000"/>
                    </w:rPr>
                    <w:t>Give</w:t>
                  </w:r>
                  <w:proofErr w:type="spellEnd"/>
                  <w:r w:rsidRPr="001A49B2">
                    <w:rPr>
                      <w:b/>
                      <w:bCs/>
                      <w:color w:val="FF0000"/>
                    </w:rPr>
                    <w:t xml:space="preserve"> lecture: </w:t>
                  </w:r>
                  <w:r w:rsidRPr="001A49B2">
                    <w:rPr>
                      <w:b/>
                      <w:color w:val="FF0000"/>
                    </w:rPr>
                    <w:t>“</w:t>
                  </w:r>
                  <w:proofErr w:type="spellStart"/>
                  <w:r w:rsidRPr="001A49B2">
                    <w:rPr>
                      <w:b/>
                      <w:color w:val="FF0000"/>
                    </w:rPr>
                    <w:t>Turkey</w:t>
                  </w:r>
                  <w:proofErr w:type="spellEnd"/>
                  <w:r w:rsidRPr="001A49B2">
                    <w:rPr>
                      <w:b/>
                      <w:color w:val="FF0000"/>
                    </w:rPr>
                    <w:t xml:space="preserve"> and </w:t>
                  </w:r>
                  <w:proofErr w:type="spellStart"/>
                  <w:r w:rsidRPr="001A49B2">
                    <w:rPr>
                      <w:b/>
                      <w:color w:val="FF0000"/>
                    </w:rPr>
                    <w:t>History</w:t>
                  </w:r>
                  <w:proofErr w:type="spellEnd"/>
                  <w:r w:rsidRPr="001A49B2">
                    <w:rPr>
                      <w:b/>
                      <w:color w:val="FF0000"/>
                    </w:rPr>
                    <w:t>”</w:t>
                  </w:r>
                </w:p>
              </w:tc>
              <w:tc>
                <w:tcPr>
                  <w:tcW w:w="2657" w:type="dxa"/>
                </w:tcPr>
                <w:p w14:paraId="48EF0A4D" w14:textId="77777777" w:rsidR="001A49B2" w:rsidRPr="001A49B2" w:rsidRDefault="001A49B2" w:rsidP="008E34BA">
                  <w:pPr>
                    <w:pStyle w:val="stbilgi"/>
                    <w:rPr>
                      <w:b/>
                      <w:color w:val="FF0000"/>
                      <w:lang w:eastAsia="en-US"/>
                    </w:rPr>
                  </w:pPr>
                </w:p>
                <w:p w14:paraId="156B0690" w14:textId="77777777" w:rsidR="001A49B2" w:rsidRPr="001A49B2" w:rsidRDefault="001A49B2" w:rsidP="008E34BA">
                  <w:pPr>
                    <w:pStyle w:val="stbilgi"/>
                    <w:rPr>
                      <w:b/>
                      <w:color w:val="FF0000"/>
                      <w:lang w:eastAsia="en-US"/>
                    </w:rPr>
                  </w:pPr>
                </w:p>
                <w:p w14:paraId="45E78CF1" w14:textId="77777777" w:rsidR="001A49B2" w:rsidRPr="001A49B2" w:rsidRDefault="001A49B2" w:rsidP="008E34BA">
                  <w:pPr>
                    <w:pStyle w:val="stbilgi"/>
                    <w:rPr>
                      <w:b/>
                      <w:color w:val="FF0000"/>
                      <w:lang w:eastAsia="en-US"/>
                    </w:rPr>
                  </w:pPr>
                  <w:r w:rsidRPr="001A49B2">
                    <w:rPr>
                      <w:b/>
                      <w:color w:val="FF0000"/>
                      <w:lang w:eastAsia="en-US"/>
                    </w:rPr>
                    <w:t xml:space="preserve">7 </w:t>
                  </w:r>
                  <w:proofErr w:type="spellStart"/>
                  <w:r w:rsidRPr="001A49B2">
                    <w:rPr>
                      <w:b/>
                      <w:color w:val="FF0000"/>
                      <w:lang w:eastAsia="en-US"/>
                    </w:rPr>
                    <w:t>hour</w:t>
                  </w:r>
                  <w:proofErr w:type="spellEnd"/>
                </w:p>
                <w:p w14:paraId="5F16D017" w14:textId="77777777" w:rsidR="001A49B2" w:rsidRPr="001A49B2" w:rsidRDefault="001A49B2" w:rsidP="008E34BA">
                  <w:pPr>
                    <w:pStyle w:val="stbilgi"/>
                    <w:rPr>
                      <w:b/>
                      <w:color w:val="FF0000"/>
                      <w:lang w:eastAsia="en-US"/>
                    </w:rPr>
                  </w:pPr>
                </w:p>
                <w:p w14:paraId="0939FAB2" w14:textId="77777777" w:rsidR="001A49B2" w:rsidRPr="001A49B2" w:rsidRDefault="001A49B2" w:rsidP="008E34BA">
                  <w:pPr>
                    <w:pStyle w:val="stbilgi"/>
                    <w:rPr>
                      <w:b/>
                      <w:color w:val="FF0000"/>
                      <w:lang w:eastAsia="en-US"/>
                    </w:rPr>
                  </w:pPr>
                </w:p>
                <w:p w14:paraId="10532734" w14:textId="77777777" w:rsidR="001A49B2" w:rsidRPr="001A49B2" w:rsidRDefault="001A49B2" w:rsidP="008E34BA">
                  <w:pPr>
                    <w:pStyle w:val="stbilgi"/>
                    <w:rPr>
                      <w:b/>
                      <w:color w:val="FF0000"/>
                      <w:lang w:eastAsia="en-US"/>
                    </w:rPr>
                  </w:pPr>
                </w:p>
                <w:p w14:paraId="6113B3A1" w14:textId="77777777" w:rsidR="001A49B2" w:rsidRPr="001A49B2" w:rsidRDefault="001A49B2" w:rsidP="008E34BA">
                  <w:pPr>
                    <w:pStyle w:val="stbilgi"/>
                    <w:rPr>
                      <w:b/>
                      <w:color w:val="FF0000"/>
                      <w:lang w:eastAsia="en-US"/>
                    </w:rPr>
                  </w:pPr>
                  <w:r w:rsidRPr="001A49B2">
                    <w:rPr>
                      <w:b/>
                      <w:color w:val="FF0000"/>
                      <w:lang w:eastAsia="en-US"/>
                    </w:rPr>
                    <w:t xml:space="preserve">1 </w:t>
                  </w:r>
                  <w:proofErr w:type="spellStart"/>
                  <w:r w:rsidRPr="001A49B2">
                    <w:rPr>
                      <w:b/>
                      <w:color w:val="FF0000"/>
                      <w:lang w:eastAsia="en-US"/>
                    </w:rPr>
                    <w:t>hour</w:t>
                  </w:r>
                  <w:proofErr w:type="spellEnd"/>
                </w:p>
              </w:tc>
            </w:tr>
            <w:tr w:rsidR="001A49B2" w:rsidRPr="00B40A86" w14:paraId="702BFDA2" w14:textId="77777777" w:rsidTr="008E34BA">
              <w:tc>
                <w:tcPr>
                  <w:tcW w:w="1356" w:type="dxa"/>
                </w:tcPr>
                <w:p w14:paraId="491F98B3" w14:textId="77777777" w:rsidR="001A49B2" w:rsidRPr="001A49B2" w:rsidRDefault="001A49B2" w:rsidP="008E34BA">
                  <w:pPr>
                    <w:rPr>
                      <w:b/>
                      <w:color w:val="FF0000"/>
                      <w:lang w:val="en-US"/>
                    </w:rPr>
                  </w:pPr>
                  <w:r w:rsidRPr="001A49B2">
                    <w:rPr>
                      <w:b/>
                      <w:color w:val="FF0000"/>
                      <w:lang w:val="en-US"/>
                    </w:rPr>
                    <w:t>15.02.2016</w:t>
                  </w:r>
                </w:p>
              </w:tc>
              <w:tc>
                <w:tcPr>
                  <w:tcW w:w="4509" w:type="dxa"/>
                </w:tcPr>
                <w:p w14:paraId="5C31E637" w14:textId="77777777" w:rsidR="001A49B2" w:rsidRPr="001A49B2" w:rsidRDefault="001A49B2" w:rsidP="008E34BA">
                  <w:pPr>
                    <w:pStyle w:val="stbilgi"/>
                    <w:rPr>
                      <w:b/>
                      <w:color w:val="FF0000"/>
                      <w:lang w:eastAsia="en-US"/>
                    </w:rPr>
                  </w:pPr>
                  <w:r w:rsidRPr="001A49B2">
                    <w:rPr>
                      <w:b/>
                      <w:color w:val="FF0000"/>
                      <w:lang w:eastAsia="en-US"/>
                    </w:rPr>
                    <w:t xml:space="preserve">Excursion </w:t>
                  </w:r>
                  <w:proofErr w:type="spellStart"/>
                  <w:r w:rsidRPr="001A49B2">
                    <w:rPr>
                      <w:b/>
                      <w:color w:val="FF0000"/>
                      <w:lang w:eastAsia="en-US"/>
                    </w:rPr>
                    <w:t>around</w:t>
                  </w:r>
                  <w:proofErr w:type="spellEnd"/>
                  <w:r w:rsidRPr="001A49B2">
                    <w:rPr>
                      <w:b/>
                      <w:color w:val="FF0000"/>
                      <w:lang w:eastAsia="en-US"/>
                    </w:rPr>
                    <w:t xml:space="preserve"> </w:t>
                  </w:r>
                  <w:r w:rsidRPr="001A49B2">
                    <w:rPr>
                      <w:b/>
                      <w:bCs/>
                      <w:color w:val="FF0000"/>
                    </w:rPr>
                    <w:t>Walbrzych</w:t>
                  </w:r>
                  <w:r w:rsidRPr="001A49B2">
                    <w:rPr>
                      <w:b/>
                      <w:color w:val="FF0000"/>
                      <w:lang w:eastAsia="en-US"/>
                    </w:rPr>
                    <w:t xml:space="preserve"> </w:t>
                  </w:r>
                </w:p>
                <w:p w14:paraId="0159A7FF" w14:textId="77777777" w:rsidR="001A49B2" w:rsidRPr="001A49B2" w:rsidRDefault="001A49B2" w:rsidP="008E34BA">
                  <w:pPr>
                    <w:pStyle w:val="stbilgi"/>
                    <w:rPr>
                      <w:b/>
                      <w:color w:val="FF0000"/>
                      <w:lang w:eastAsia="en-US"/>
                    </w:rPr>
                  </w:pPr>
                  <w:proofErr w:type="spellStart"/>
                  <w:r w:rsidRPr="001A49B2">
                    <w:rPr>
                      <w:b/>
                      <w:color w:val="FF0000"/>
                      <w:lang w:eastAsia="en-US"/>
                    </w:rPr>
                    <w:t>Summary</w:t>
                  </w:r>
                  <w:proofErr w:type="spellEnd"/>
                  <w:r w:rsidRPr="001A49B2">
                    <w:rPr>
                      <w:b/>
                      <w:color w:val="FF0000"/>
                      <w:lang w:eastAsia="en-US"/>
                    </w:rPr>
                    <w:t xml:space="preserve"> of the </w:t>
                  </w:r>
                  <w:proofErr w:type="spellStart"/>
                  <w:r w:rsidRPr="001A49B2">
                    <w:rPr>
                      <w:b/>
                      <w:color w:val="FF0000"/>
                      <w:lang w:eastAsia="en-US"/>
                    </w:rPr>
                    <w:t>visit</w:t>
                  </w:r>
                  <w:proofErr w:type="spellEnd"/>
                </w:p>
                <w:p w14:paraId="678E9735" w14:textId="77777777" w:rsidR="001A49B2" w:rsidRPr="001A49B2" w:rsidRDefault="001A49B2" w:rsidP="008E34BA">
                  <w:pPr>
                    <w:pStyle w:val="stbilgi"/>
                    <w:rPr>
                      <w:b/>
                      <w:color w:val="FF0000"/>
                      <w:lang w:eastAsia="en-US"/>
                    </w:rPr>
                  </w:pPr>
                  <w:proofErr w:type="spellStart"/>
                  <w:r w:rsidRPr="001A49B2">
                    <w:rPr>
                      <w:b/>
                      <w:color w:val="FF0000"/>
                      <w:lang w:eastAsia="en-US"/>
                    </w:rPr>
                    <w:t>Making</w:t>
                  </w:r>
                  <w:proofErr w:type="spellEnd"/>
                  <w:r w:rsidRPr="001A49B2">
                    <w:rPr>
                      <w:b/>
                      <w:color w:val="FF0000"/>
                      <w:lang w:eastAsia="en-US"/>
                    </w:rPr>
                    <w:t xml:space="preserve"> conclusion</w:t>
                  </w:r>
                </w:p>
                <w:p w14:paraId="644BC796" w14:textId="77777777" w:rsidR="001A49B2" w:rsidRPr="001A49B2" w:rsidRDefault="001A49B2" w:rsidP="008E34BA">
                  <w:pPr>
                    <w:rPr>
                      <w:b/>
                      <w:bCs/>
                      <w:color w:val="FF0000"/>
                    </w:rPr>
                  </w:pPr>
                  <w:proofErr w:type="spellStart"/>
                  <w:r w:rsidRPr="001A49B2">
                    <w:rPr>
                      <w:b/>
                      <w:bCs/>
                      <w:color w:val="FF0000"/>
                    </w:rPr>
                    <w:t>Preparing</w:t>
                  </w:r>
                  <w:proofErr w:type="spellEnd"/>
                  <w:r w:rsidRPr="001A49B2">
                    <w:rPr>
                      <w:b/>
                      <w:bCs/>
                      <w:color w:val="FF0000"/>
                    </w:rPr>
                    <w:t xml:space="preserve"> Lecture</w:t>
                  </w:r>
                </w:p>
                <w:p w14:paraId="4A34AA0C" w14:textId="77777777" w:rsidR="001A49B2" w:rsidRPr="001A49B2" w:rsidRDefault="001A49B2" w:rsidP="008E34BA">
                  <w:pPr>
                    <w:rPr>
                      <w:b/>
                      <w:bCs/>
                      <w:color w:val="FF0000"/>
                    </w:rPr>
                  </w:pPr>
                  <w:proofErr w:type="spellStart"/>
                  <w:r w:rsidRPr="001A49B2">
                    <w:rPr>
                      <w:b/>
                      <w:bCs/>
                      <w:color w:val="FF0000"/>
                    </w:rPr>
                    <w:t>Give</w:t>
                  </w:r>
                  <w:proofErr w:type="spellEnd"/>
                  <w:r w:rsidRPr="001A49B2">
                    <w:rPr>
                      <w:b/>
                      <w:bCs/>
                      <w:color w:val="FF0000"/>
                    </w:rPr>
                    <w:t xml:space="preserve"> lecture: </w:t>
                  </w:r>
                  <w:r w:rsidRPr="001A49B2">
                    <w:rPr>
                      <w:b/>
                      <w:color w:val="FF0000"/>
                    </w:rPr>
                    <w:t>“</w:t>
                  </w:r>
                  <w:proofErr w:type="spellStart"/>
                  <w:r w:rsidRPr="001A49B2">
                    <w:rPr>
                      <w:b/>
                      <w:color w:val="FF0000"/>
                    </w:rPr>
                    <w:t>Turkey</w:t>
                  </w:r>
                  <w:proofErr w:type="spellEnd"/>
                  <w:r w:rsidRPr="001A49B2">
                    <w:rPr>
                      <w:b/>
                      <w:color w:val="FF0000"/>
                    </w:rPr>
                    <w:t xml:space="preserve"> and </w:t>
                  </w:r>
                  <w:proofErr w:type="spellStart"/>
                  <w:r w:rsidRPr="001A49B2">
                    <w:rPr>
                      <w:b/>
                      <w:color w:val="FF0000"/>
                    </w:rPr>
                    <w:t>European</w:t>
                  </w:r>
                  <w:proofErr w:type="spellEnd"/>
                  <w:r w:rsidRPr="001A49B2">
                    <w:rPr>
                      <w:b/>
                      <w:color w:val="FF0000"/>
                    </w:rPr>
                    <w:t xml:space="preserve"> Relations”</w:t>
                  </w:r>
                </w:p>
              </w:tc>
              <w:tc>
                <w:tcPr>
                  <w:tcW w:w="2657" w:type="dxa"/>
                </w:tcPr>
                <w:p w14:paraId="616C5F0E" w14:textId="77777777" w:rsidR="001A49B2" w:rsidRPr="001A49B2" w:rsidRDefault="001A49B2" w:rsidP="008E34BA">
                  <w:pPr>
                    <w:pStyle w:val="stbilgi"/>
                    <w:rPr>
                      <w:b/>
                      <w:color w:val="FF0000"/>
                      <w:lang w:eastAsia="en-US"/>
                    </w:rPr>
                  </w:pPr>
                </w:p>
                <w:p w14:paraId="15878DFB" w14:textId="77777777" w:rsidR="001A49B2" w:rsidRPr="001A49B2" w:rsidRDefault="001A49B2" w:rsidP="008E34BA">
                  <w:pPr>
                    <w:pStyle w:val="stbilgi"/>
                    <w:rPr>
                      <w:b/>
                      <w:color w:val="FF0000"/>
                      <w:lang w:eastAsia="en-US"/>
                    </w:rPr>
                  </w:pPr>
                </w:p>
                <w:p w14:paraId="0C5E8D42" w14:textId="77777777" w:rsidR="001A49B2" w:rsidRPr="001A49B2" w:rsidRDefault="001A49B2" w:rsidP="008E34BA">
                  <w:pPr>
                    <w:pStyle w:val="stbilgi"/>
                    <w:rPr>
                      <w:b/>
                      <w:color w:val="FF0000"/>
                      <w:lang w:eastAsia="en-US"/>
                    </w:rPr>
                  </w:pPr>
                  <w:r w:rsidRPr="001A49B2">
                    <w:rPr>
                      <w:b/>
                      <w:color w:val="FF0000"/>
                      <w:lang w:eastAsia="en-US"/>
                    </w:rPr>
                    <w:t xml:space="preserve">7 </w:t>
                  </w:r>
                  <w:proofErr w:type="spellStart"/>
                  <w:r w:rsidRPr="001A49B2">
                    <w:rPr>
                      <w:b/>
                      <w:color w:val="FF0000"/>
                      <w:lang w:eastAsia="en-US"/>
                    </w:rPr>
                    <w:t>hour</w:t>
                  </w:r>
                  <w:proofErr w:type="spellEnd"/>
                </w:p>
                <w:p w14:paraId="225DE3DC" w14:textId="77777777" w:rsidR="001A49B2" w:rsidRPr="001A49B2" w:rsidRDefault="001A49B2" w:rsidP="008E34BA">
                  <w:pPr>
                    <w:pStyle w:val="stbilgi"/>
                    <w:rPr>
                      <w:b/>
                      <w:color w:val="FF0000"/>
                      <w:lang w:eastAsia="en-US"/>
                    </w:rPr>
                  </w:pPr>
                </w:p>
                <w:p w14:paraId="06FB4252" w14:textId="77777777" w:rsidR="001A49B2" w:rsidRPr="001A49B2" w:rsidRDefault="001A49B2" w:rsidP="008E34BA">
                  <w:pPr>
                    <w:pStyle w:val="stbilgi"/>
                    <w:rPr>
                      <w:b/>
                      <w:color w:val="FF0000"/>
                      <w:lang w:eastAsia="en-US"/>
                    </w:rPr>
                  </w:pPr>
                  <w:r w:rsidRPr="001A49B2">
                    <w:rPr>
                      <w:b/>
                      <w:color w:val="FF0000"/>
                      <w:lang w:eastAsia="en-US"/>
                    </w:rPr>
                    <w:t xml:space="preserve">1 </w:t>
                  </w:r>
                  <w:proofErr w:type="spellStart"/>
                  <w:r w:rsidRPr="001A49B2">
                    <w:rPr>
                      <w:b/>
                      <w:color w:val="FF0000"/>
                      <w:lang w:eastAsia="en-US"/>
                    </w:rPr>
                    <w:t>hour</w:t>
                  </w:r>
                  <w:proofErr w:type="spellEnd"/>
                </w:p>
              </w:tc>
            </w:tr>
            <w:tr w:rsidR="001A49B2" w:rsidRPr="00B40A86" w14:paraId="70E37577" w14:textId="77777777" w:rsidTr="008E34BA">
              <w:tc>
                <w:tcPr>
                  <w:tcW w:w="1356" w:type="dxa"/>
                </w:tcPr>
                <w:p w14:paraId="62AE1261" w14:textId="77777777" w:rsidR="001A49B2" w:rsidRPr="001A49B2" w:rsidRDefault="001A49B2" w:rsidP="008E34BA">
                  <w:pPr>
                    <w:rPr>
                      <w:b/>
                      <w:color w:val="FF0000"/>
                      <w:lang w:val="en-US"/>
                    </w:rPr>
                  </w:pPr>
                  <w:r w:rsidRPr="001A49B2">
                    <w:rPr>
                      <w:b/>
                      <w:color w:val="FF0000"/>
                      <w:lang w:val="en-US"/>
                    </w:rPr>
                    <w:t>16.02.2016</w:t>
                  </w:r>
                </w:p>
              </w:tc>
              <w:tc>
                <w:tcPr>
                  <w:tcW w:w="4509" w:type="dxa"/>
                </w:tcPr>
                <w:p w14:paraId="4B040E0C" w14:textId="77777777" w:rsidR="001A49B2" w:rsidRPr="001A49B2" w:rsidRDefault="001A49B2" w:rsidP="008E34BA">
                  <w:pPr>
                    <w:pStyle w:val="stbilgi"/>
                    <w:rPr>
                      <w:b/>
                      <w:color w:val="FF0000"/>
                      <w:lang w:eastAsia="en-US"/>
                    </w:rPr>
                  </w:pPr>
                  <w:proofErr w:type="spellStart"/>
                  <w:r w:rsidRPr="001A49B2">
                    <w:rPr>
                      <w:b/>
                      <w:color w:val="FF0000"/>
                      <w:lang w:eastAsia="en-US"/>
                    </w:rPr>
                    <w:t>Departure</w:t>
                  </w:r>
                  <w:proofErr w:type="spellEnd"/>
                </w:p>
              </w:tc>
              <w:tc>
                <w:tcPr>
                  <w:tcW w:w="2657" w:type="dxa"/>
                </w:tcPr>
                <w:p w14:paraId="759BB108" w14:textId="77777777" w:rsidR="001A49B2" w:rsidRPr="001A49B2" w:rsidRDefault="001A49B2" w:rsidP="008E34BA">
                  <w:pPr>
                    <w:pStyle w:val="stbilgi"/>
                    <w:rPr>
                      <w:b/>
                      <w:color w:val="FF0000"/>
                      <w:lang w:eastAsia="en-US"/>
                    </w:rPr>
                  </w:pPr>
                </w:p>
              </w:tc>
            </w:tr>
          </w:tbl>
          <w:p w14:paraId="611E5648" w14:textId="77777777" w:rsidR="001A49B2" w:rsidRDefault="001A49B2" w:rsidP="001A49B2">
            <w:pPr>
              <w:spacing w:after="120"/>
              <w:ind w:left="-6" w:firstLine="6"/>
              <w:rPr>
                <w:rFonts w:ascii="Verdana" w:hAnsi="Verdana" w:cs="Calibri"/>
                <w:b/>
                <w:sz w:val="20"/>
                <w:lang w:val="en-GB"/>
              </w:rPr>
            </w:pPr>
          </w:p>
          <w:p w14:paraId="63E0F254" w14:textId="77777777" w:rsidR="001A49B2" w:rsidRDefault="001A49B2" w:rsidP="001A49B2">
            <w:pPr>
              <w:spacing w:after="120"/>
              <w:ind w:left="-6" w:firstLine="6"/>
              <w:rPr>
                <w:rFonts w:ascii="Verdana" w:hAnsi="Verdana" w:cs="Calibri"/>
                <w:b/>
                <w:sz w:val="20"/>
                <w:lang w:val="en-GB"/>
              </w:rPr>
            </w:pP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74724" w14:paraId="56E93A40" w14:textId="77777777" w:rsidTr="00107B17">
        <w:trPr>
          <w:jc w:val="center"/>
        </w:trPr>
        <w:tc>
          <w:tcPr>
            <w:tcW w:w="8763" w:type="dxa"/>
            <w:shd w:val="clear" w:color="auto" w:fill="FFFFFF"/>
            <w:hideMark/>
          </w:tcPr>
          <w:p w14:paraId="56E93A3D" w14:textId="00E4515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F62299" w:rsidRPr="00490F95">
              <w:rPr>
                <w:rFonts w:ascii="Verdana" w:hAnsi="Verdana" w:cs="Calibri"/>
                <w:b/>
                <w:sz w:val="20"/>
                <w:lang w:val="en-GB"/>
              </w:rPr>
              <w:t>, on the competences of students and</w:t>
            </w:r>
            <w:r w:rsidR="00252D45" w:rsidRPr="00490F95">
              <w:rPr>
                <w:rFonts w:ascii="Verdana" w:hAnsi="Verdana" w:cs="Calibri"/>
                <w:b/>
                <w:sz w:val="20"/>
                <w:lang w:val="en-GB"/>
              </w:rPr>
              <w:t xml:space="preserve"> on </w:t>
            </w:r>
            <w:r w:rsidR="00F62299" w:rsidRPr="00490F95">
              <w:rPr>
                <w:rFonts w:ascii="Verdana" w:hAnsi="Verdana" w:cs="Calibri"/>
                <w:b/>
                <w:sz w:val="20"/>
                <w:lang w:val="en-GB"/>
              </w:rPr>
              <w:t>systems at</w:t>
            </w:r>
            <w:r w:rsidR="00252D45" w:rsidRPr="00490F95">
              <w:rPr>
                <w:rFonts w:ascii="Verdana" w:hAnsi="Verdana" w:cs="Calibri"/>
                <w:b/>
                <w:sz w:val="20"/>
                <w:lang w:val="en-GB"/>
              </w:rPr>
              <w:t xml:space="preserve"> </w:t>
            </w:r>
            <w:r w:rsidR="00F62299" w:rsidRPr="00490F95">
              <w:rPr>
                <w:rFonts w:ascii="Verdana" w:hAnsi="Verdana" w:cs="Calibri"/>
                <w:b/>
                <w:sz w:val="20"/>
                <w:lang w:val="en-GB"/>
              </w:rPr>
              <w:t>national, regional and institutional level</w:t>
            </w:r>
            <w:r w:rsidRPr="00490F95">
              <w:rPr>
                <w:rFonts w:ascii="Verdana" w:hAnsi="Verdana" w:cs="Calibri"/>
                <w:b/>
                <w:sz w:val="20"/>
                <w:lang w:val="en-GB"/>
              </w:rPr>
              <w:t>):</w:t>
            </w:r>
          </w:p>
          <w:p w14:paraId="76DE67C8" w14:textId="77777777" w:rsidR="001A49B2" w:rsidRPr="001A49B2" w:rsidRDefault="001A49B2" w:rsidP="001A49B2">
            <w:pPr>
              <w:numPr>
                <w:ilvl w:val="0"/>
                <w:numId w:val="47"/>
              </w:numPr>
              <w:spacing w:after="0"/>
              <w:jc w:val="left"/>
              <w:rPr>
                <w:b/>
                <w:color w:val="FF0000"/>
              </w:rPr>
            </w:pPr>
            <w:r w:rsidRPr="001A49B2">
              <w:rPr>
                <w:b/>
                <w:color w:val="FF0000"/>
              </w:rPr>
              <w:t xml:space="preserve">to </w:t>
            </w:r>
            <w:proofErr w:type="spellStart"/>
            <w:r w:rsidRPr="001A49B2">
              <w:rPr>
                <w:b/>
                <w:color w:val="FF0000"/>
              </w:rPr>
              <w:t>develop</w:t>
            </w:r>
            <w:proofErr w:type="spellEnd"/>
            <w:r w:rsidRPr="001A49B2">
              <w:rPr>
                <w:b/>
                <w:color w:val="FF0000"/>
              </w:rPr>
              <w:t xml:space="preserve"> the </w:t>
            </w:r>
            <w:proofErr w:type="spellStart"/>
            <w:r w:rsidRPr="001A49B2">
              <w:rPr>
                <w:b/>
                <w:color w:val="FF0000"/>
              </w:rPr>
              <w:t>skills</w:t>
            </w:r>
            <w:proofErr w:type="spellEnd"/>
            <w:r w:rsidRPr="001A49B2">
              <w:rPr>
                <w:b/>
                <w:color w:val="FF0000"/>
              </w:rPr>
              <w:t xml:space="preserve"> of  </w:t>
            </w:r>
            <w:proofErr w:type="spellStart"/>
            <w:r w:rsidRPr="001A49B2">
              <w:rPr>
                <w:b/>
                <w:color w:val="FF0000"/>
              </w:rPr>
              <w:t>evaluation</w:t>
            </w:r>
            <w:proofErr w:type="spellEnd"/>
            <w:r w:rsidRPr="001A49B2">
              <w:rPr>
                <w:b/>
                <w:color w:val="FF0000"/>
              </w:rPr>
              <w:t xml:space="preserve"> of the information to the </w:t>
            </w:r>
            <w:proofErr w:type="spellStart"/>
            <w:r w:rsidRPr="001A49B2">
              <w:rPr>
                <w:b/>
                <w:color w:val="FF0000"/>
              </w:rPr>
              <w:t>students</w:t>
            </w:r>
            <w:proofErr w:type="spellEnd"/>
            <w:r w:rsidRPr="001A49B2">
              <w:rPr>
                <w:b/>
                <w:color w:val="FF0000"/>
              </w:rPr>
              <w:t>;</w:t>
            </w:r>
          </w:p>
          <w:p w14:paraId="4D406415" w14:textId="77777777" w:rsidR="001A49B2" w:rsidRPr="001A49B2" w:rsidRDefault="001A49B2" w:rsidP="001A49B2">
            <w:pPr>
              <w:numPr>
                <w:ilvl w:val="0"/>
                <w:numId w:val="47"/>
              </w:numPr>
              <w:spacing w:after="0"/>
              <w:jc w:val="left"/>
              <w:rPr>
                <w:b/>
                <w:color w:val="FF0000"/>
              </w:rPr>
            </w:pPr>
            <w:r w:rsidRPr="001A49B2">
              <w:rPr>
                <w:b/>
                <w:color w:val="FF0000"/>
              </w:rPr>
              <w:t xml:space="preserve">to </w:t>
            </w:r>
            <w:proofErr w:type="spellStart"/>
            <w:r w:rsidRPr="001A49B2">
              <w:rPr>
                <w:b/>
                <w:color w:val="FF0000"/>
              </w:rPr>
              <w:t>get</w:t>
            </w:r>
            <w:proofErr w:type="spellEnd"/>
            <w:r w:rsidRPr="001A49B2">
              <w:rPr>
                <w:b/>
                <w:color w:val="FF0000"/>
              </w:rPr>
              <w:t xml:space="preserve"> information about international </w:t>
            </w:r>
            <w:proofErr w:type="spellStart"/>
            <w:r w:rsidRPr="001A49B2">
              <w:rPr>
                <w:b/>
                <w:color w:val="FF0000"/>
              </w:rPr>
              <w:t>projects</w:t>
            </w:r>
            <w:proofErr w:type="spellEnd"/>
            <w:r w:rsidRPr="001A49B2">
              <w:rPr>
                <w:b/>
                <w:color w:val="FF0000"/>
              </w:rPr>
              <w:t xml:space="preserve"> for the </w:t>
            </w:r>
            <w:proofErr w:type="spellStart"/>
            <w:r w:rsidRPr="001A49B2">
              <w:rPr>
                <w:b/>
                <w:color w:val="FF0000"/>
              </w:rPr>
              <w:t>development</w:t>
            </w:r>
            <w:proofErr w:type="spellEnd"/>
            <w:r w:rsidRPr="001A49B2">
              <w:rPr>
                <w:b/>
                <w:color w:val="FF0000"/>
              </w:rPr>
              <w:t xml:space="preserve"> of </w:t>
            </w:r>
            <w:proofErr w:type="spellStart"/>
            <w:r w:rsidRPr="001A49B2">
              <w:rPr>
                <w:b/>
                <w:color w:val="FF0000"/>
              </w:rPr>
              <w:t>study</w:t>
            </w:r>
            <w:proofErr w:type="spellEnd"/>
            <w:r w:rsidRPr="001A49B2">
              <w:rPr>
                <w:b/>
                <w:color w:val="FF0000"/>
              </w:rPr>
              <w:t xml:space="preserve"> programmes;</w:t>
            </w:r>
          </w:p>
          <w:p w14:paraId="3A4C605B" w14:textId="77777777" w:rsidR="001A49B2" w:rsidRPr="001A49B2" w:rsidRDefault="001A49B2" w:rsidP="001A49B2">
            <w:pPr>
              <w:numPr>
                <w:ilvl w:val="0"/>
                <w:numId w:val="47"/>
              </w:numPr>
              <w:spacing w:after="0"/>
              <w:jc w:val="left"/>
              <w:rPr>
                <w:b/>
                <w:color w:val="FF0000"/>
              </w:rPr>
            </w:pPr>
            <w:r w:rsidRPr="001A49B2">
              <w:rPr>
                <w:b/>
                <w:color w:val="FF0000"/>
              </w:rPr>
              <w:t xml:space="preserve">to </w:t>
            </w:r>
            <w:proofErr w:type="spellStart"/>
            <w:r w:rsidRPr="001A49B2">
              <w:rPr>
                <w:b/>
                <w:color w:val="FF0000"/>
              </w:rPr>
              <w:t>get</w:t>
            </w:r>
            <w:proofErr w:type="spellEnd"/>
            <w:r w:rsidRPr="001A49B2">
              <w:rPr>
                <w:b/>
                <w:color w:val="FF0000"/>
              </w:rPr>
              <w:t xml:space="preserve"> </w:t>
            </w:r>
            <w:proofErr w:type="spellStart"/>
            <w:r w:rsidRPr="001A49B2">
              <w:rPr>
                <w:b/>
                <w:color w:val="FF0000"/>
              </w:rPr>
              <w:t>ideas</w:t>
            </w:r>
            <w:proofErr w:type="spellEnd"/>
            <w:r w:rsidRPr="001A49B2">
              <w:rPr>
                <w:b/>
                <w:color w:val="FF0000"/>
              </w:rPr>
              <w:t xml:space="preserve"> for future </w:t>
            </w:r>
            <w:proofErr w:type="spellStart"/>
            <w:r w:rsidRPr="001A49B2">
              <w:rPr>
                <w:b/>
                <w:color w:val="FF0000"/>
              </w:rPr>
              <w:t>cooperation</w:t>
            </w:r>
            <w:proofErr w:type="spellEnd"/>
            <w:r w:rsidRPr="001A49B2">
              <w:rPr>
                <w:b/>
                <w:color w:val="FF0000"/>
              </w:rPr>
              <w:t xml:space="preserve"> </w:t>
            </w:r>
            <w:proofErr w:type="spellStart"/>
            <w:r w:rsidRPr="001A49B2">
              <w:rPr>
                <w:b/>
                <w:color w:val="FF0000"/>
              </w:rPr>
              <w:t>with</w:t>
            </w:r>
            <w:proofErr w:type="spellEnd"/>
            <w:r w:rsidRPr="001A49B2">
              <w:rPr>
                <w:b/>
                <w:color w:val="FF0000"/>
              </w:rPr>
              <w:t xml:space="preserve"> the host </w:t>
            </w:r>
            <w:proofErr w:type="spellStart"/>
            <w:r w:rsidRPr="001A49B2">
              <w:rPr>
                <w:b/>
                <w:color w:val="FF0000"/>
              </w:rPr>
              <w:t>university</w:t>
            </w:r>
            <w:proofErr w:type="spellEnd"/>
            <w:r w:rsidRPr="001A49B2">
              <w:rPr>
                <w:b/>
                <w:color w:val="FF0000"/>
              </w:rPr>
              <w:t xml:space="preserve">; </w:t>
            </w:r>
          </w:p>
          <w:p w14:paraId="1F195E06" w14:textId="77777777" w:rsidR="001A49B2" w:rsidRPr="00C158F9" w:rsidRDefault="001A49B2" w:rsidP="001A49B2">
            <w:pPr>
              <w:numPr>
                <w:ilvl w:val="0"/>
                <w:numId w:val="47"/>
              </w:numPr>
              <w:spacing w:after="0"/>
              <w:jc w:val="left"/>
              <w:rPr>
                <w:b/>
                <w:color w:val="FF0000"/>
              </w:rPr>
            </w:pPr>
            <w:r w:rsidRPr="00C158F9">
              <w:rPr>
                <w:b/>
                <w:color w:val="FF0000"/>
              </w:rPr>
              <w:t xml:space="preserve">to </w:t>
            </w:r>
            <w:proofErr w:type="spellStart"/>
            <w:r w:rsidRPr="00C158F9">
              <w:rPr>
                <w:b/>
                <w:color w:val="FF0000"/>
              </w:rPr>
              <w:t>enhance</w:t>
            </w:r>
            <w:proofErr w:type="spellEnd"/>
            <w:r w:rsidRPr="00C158F9">
              <w:rPr>
                <w:b/>
                <w:color w:val="FF0000"/>
              </w:rPr>
              <w:t xml:space="preserve"> the </w:t>
            </w:r>
            <w:proofErr w:type="spellStart"/>
            <w:r w:rsidRPr="00C158F9">
              <w:rPr>
                <w:b/>
                <w:color w:val="FF0000"/>
              </w:rPr>
              <w:t>students</w:t>
            </w:r>
            <w:proofErr w:type="spellEnd"/>
            <w:r w:rsidRPr="00C158F9">
              <w:rPr>
                <w:b/>
                <w:color w:val="FF0000"/>
              </w:rPr>
              <w:t xml:space="preserve"> and </w:t>
            </w:r>
            <w:proofErr w:type="spellStart"/>
            <w:r w:rsidRPr="00C158F9">
              <w:rPr>
                <w:b/>
                <w:color w:val="FF0000"/>
              </w:rPr>
              <w:t>teachers</w:t>
            </w:r>
            <w:proofErr w:type="spellEnd"/>
            <w:r w:rsidRPr="00C158F9">
              <w:rPr>
                <w:b/>
                <w:color w:val="FF0000"/>
              </w:rPr>
              <w:t xml:space="preserve"> to exchange in a </w:t>
            </w:r>
            <w:proofErr w:type="spellStart"/>
            <w:r w:rsidRPr="00C158F9">
              <w:rPr>
                <w:b/>
                <w:color w:val="FF0000"/>
              </w:rPr>
              <w:t>study</w:t>
            </w:r>
            <w:proofErr w:type="spellEnd"/>
            <w:r w:rsidRPr="00C158F9">
              <w:rPr>
                <w:b/>
                <w:color w:val="FF0000"/>
              </w:rPr>
              <w:t xml:space="preserve"> programme of  </w:t>
            </w:r>
            <w:proofErr w:type="spellStart"/>
            <w:r w:rsidRPr="00C158F9">
              <w:rPr>
                <w:b/>
                <w:color w:val="FF0000"/>
              </w:rPr>
              <w:t>Primary</w:t>
            </w:r>
            <w:proofErr w:type="spellEnd"/>
            <w:r w:rsidRPr="00C158F9">
              <w:rPr>
                <w:b/>
                <w:color w:val="FF0000"/>
              </w:rPr>
              <w:t xml:space="preserve"> </w:t>
            </w:r>
            <w:proofErr w:type="spellStart"/>
            <w:r w:rsidRPr="00C158F9">
              <w:rPr>
                <w:b/>
                <w:color w:val="FF0000"/>
              </w:rPr>
              <w:t>School</w:t>
            </w:r>
            <w:proofErr w:type="spellEnd"/>
            <w:r w:rsidRPr="00C158F9">
              <w:rPr>
                <w:b/>
                <w:color w:val="FF0000"/>
              </w:rPr>
              <w:t xml:space="preserve"> </w:t>
            </w:r>
            <w:proofErr w:type="spellStart"/>
            <w:r w:rsidRPr="00C158F9">
              <w:rPr>
                <w:b/>
                <w:color w:val="FF0000"/>
              </w:rPr>
              <w:t>Teaching</w:t>
            </w:r>
            <w:proofErr w:type="spellEnd"/>
          </w:p>
          <w:p w14:paraId="2B38D34A" w14:textId="127D3D07" w:rsidR="001A49B2" w:rsidRDefault="001A49B2" w:rsidP="001A49B2">
            <w:pPr>
              <w:tabs>
                <w:tab w:val="left" w:pos="5445"/>
              </w:tabs>
              <w:spacing w:after="120"/>
              <w:ind w:left="-6" w:firstLine="6"/>
              <w:rPr>
                <w:rFonts w:ascii="Verdana" w:hAnsi="Verdana" w:cs="Calibri"/>
                <w:b/>
                <w:sz w:val="20"/>
                <w:lang w:val="en-GB"/>
              </w:rPr>
            </w:pPr>
            <w:r w:rsidRPr="001A49B2">
              <w:rPr>
                <w:rFonts w:ascii="Verdana" w:hAnsi="Verdana" w:cs="Calibri"/>
                <w:b/>
                <w:color w:val="FF0000"/>
                <w:sz w:val="20"/>
                <w:lang w:val="en-GB"/>
              </w:rPr>
              <w:tab/>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5211F7FC" w:rsidR="00153B61" w:rsidRDefault="00363AEC" w:rsidP="00074724">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166355EB" w:rsidR="00153B61" w:rsidRPr="00074724" w:rsidRDefault="00153B61" w:rsidP="00153B61">
      <w:pPr>
        <w:spacing w:after="120"/>
        <w:rPr>
          <w:rFonts w:ascii="Verdana" w:hAnsi="Verdana" w:cs="Calibri"/>
          <w:sz w:val="16"/>
          <w:szCs w:val="16"/>
          <w:lang w:val="en-GB"/>
        </w:rPr>
      </w:pPr>
      <w:r w:rsidRPr="00074724">
        <w:rPr>
          <w:rFonts w:ascii="Verdana" w:hAnsi="Verdana" w:cs="Calibri"/>
          <w:sz w:val="16"/>
          <w:szCs w:val="16"/>
          <w:lang w:val="en-GB"/>
        </w:rPr>
        <w:t>By signing</w:t>
      </w:r>
      <w:r w:rsidRPr="00074724">
        <w:rPr>
          <w:rStyle w:val="SonnotBavurusu"/>
          <w:rFonts w:ascii="Verdana" w:hAnsi="Verdana" w:cs="Calibri"/>
          <w:sz w:val="16"/>
          <w:szCs w:val="16"/>
          <w:lang w:val="en-GB"/>
        </w:rPr>
        <w:endnoteReference w:id="10"/>
      </w:r>
      <w:r w:rsidRPr="00074724">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074724">
        <w:rPr>
          <w:rFonts w:ascii="Verdana" w:hAnsi="Verdana" w:cs="Calibri"/>
          <w:sz w:val="16"/>
          <w:szCs w:val="16"/>
          <w:lang w:val="en-GB"/>
        </w:rPr>
        <w:t>, the sending institution/enterprise and the receiving institution confirm that they approve the proposed mobility agreement.</w:t>
      </w:r>
    </w:p>
    <w:p w14:paraId="333C63EF" w14:textId="7BE3CF5D" w:rsidR="00153B61" w:rsidRPr="00074724" w:rsidRDefault="00153B61" w:rsidP="00153B61">
      <w:pPr>
        <w:spacing w:after="120"/>
        <w:rPr>
          <w:rFonts w:ascii="Verdana" w:hAnsi="Verdana" w:cs="Calibri"/>
          <w:sz w:val="16"/>
          <w:szCs w:val="16"/>
          <w:lang w:val="is-IS"/>
        </w:rPr>
      </w:pPr>
      <w:r w:rsidRPr="00074724">
        <w:rPr>
          <w:rFonts w:ascii="Verdana" w:hAnsi="Verdana" w:cs="Calibri"/>
          <w:sz w:val="16"/>
          <w:szCs w:val="16"/>
          <w:lang w:val="en-GB"/>
        </w:rPr>
        <w:t>The sending higher education institution</w:t>
      </w:r>
      <w:r w:rsidRPr="00074724">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w:t>
      </w:r>
      <w:r w:rsidR="00FF66CC">
        <w:rPr>
          <w:rFonts w:ascii="Verdana" w:hAnsi="Verdana" w:cs="Calibri"/>
          <w:sz w:val="16"/>
          <w:szCs w:val="16"/>
          <w:lang w:val="is-IS"/>
        </w:rPr>
        <w:t>ing staff member</w:t>
      </w:r>
      <w:r w:rsidRPr="00074724">
        <w:rPr>
          <w:rFonts w:ascii="Verdana" w:hAnsi="Verdana" w:cs="Calibri"/>
          <w:sz w:val="16"/>
          <w:szCs w:val="16"/>
          <w:lang w:val="is-IS"/>
        </w:rPr>
        <w:t>.</w:t>
      </w:r>
    </w:p>
    <w:p w14:paraId="2ED29B5F" w14:textId="6D972F6C" w:rsidR="00153B61" w:rsidRPr="00074724" w:rsidRDefault="00153B61" w:rsidP="00153B61">
      <w:pPr>
        <w:autoSpaceDE w:val="0"/>
        <w:autoSpaceDN w:val="0"/>
        <w:adjustRightInd w:val="0"/>
        <w:spacing w:after="120"/>
        <w:rPr>
          <w:rFonts w:ascii="Calibri" w:hAnsi="Calibri"/>
          <w:color w:val="0000FF"/>
          <w:sz w:val="16"/>
          <w:szCs w:val="16"/>
          <w:lang w:val="en-GB"/>
        </w:rPr>
      </w:pPr>
      <w:r w:rsidRPr="00074724">
        <w:rPr>
          <w:rFonts w:ascii="Verdana" w:hAnsi="Verdana" w:cs="Calibri"/>
          <w:sz w:val="16"/>
          <w:szCs w:val="16"/>
          <w:lang w:val="is-IS"/>
        </w:rPr>
        <w:t xml:space="preserve">The teaching staff member will share his/her </w:t>
      </w:r>
      <w:r w:rsidRPr="00074724">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074724">
        <w:rPr>
          <w:rFonts w:ascii="Calibri" w:hAnsi="Calibri"/>
          <w:color w:val="0000FF"/>
          <w:sz w:val="16"/>
          <w:szCs w:val="16"/>
          <w:lang w:val="en-GB"/>
        </w:rPr>
        <w:t xml:space="preserve"> </w:t>
      </w:r>
    </w:p>
    <w:p w14:paraId="609F534B" w14:textId="51C2DDF6" w:rsidR="00153B61" w:rsidRPr="00074724" w:rsidRDefault="00153B61" w:rsidP="00153B61">
      <w:pPr>
        <w:autoSpaceDE w:val="0"/>
        <w:autoSpaceDN w:val="0"/>
        <w:adjustRightInd w:val="0"/>
        <w:spacing w:after="120"/>
        <w:rPr>
          <w:rFonts w:ascii="Verdana" w:hAnsi="Verdana" w:cs="Calibri"/>
          <w:color w:val="000000" w:themeColor="text1"/>
          <w:sz w:val="16"/>
          <w:szCs w:val="16"/>
          <w:lang w:val="en-GB"/>
        </w:rPr>
      </w:pPr>
      <w:r w:rsidRPr="00074724">
        <w:rPr>
          <w:rFonts w:ascii="Verdana" w:hAnsi="Verdana"/>
          <w:color w:val="000000" w:themeColor="text1"/>
          <w:sz w:val="16"/>
          <w:szCs w:val="16"/>
          <w:lang w:val="en-GB"/>
        </w:rPr>
        <w:t>The teaching staff member and the sending institution commit to the requirements set out in the grant agreement signed between them.</w:t>
      </w:r>
    </w:p>
    <w:p w14:paraId="56E93A45" w14:textId="79B59D3B" w:rsidR="00377526" w:rsidRPr="00074724" w:rsidRDefault="00153B61" w:rsidP="00074724">
      <w:pPr>
        <w:keepNext/>
        <w:keepLines/>
        <w:tabs>
          <w:tab w:val="left" w:pos="426"/>
        </w:tabs>
        <w:rPr>
          <w:rFonts w:ascii="Verdana" w:hAnsi="Verdana" w:cs="Calibri"/>
          <w:sz w:val="16"/>
          <w:szCs w:val="16"/>
          <w:lang w:val="en-GB"/>
        </w:rPr>
      </w:pPr>
      <w:r w:rsidRPr="00074724">
        <w:rPr>
          <w:rFonts w:ascii="Verdana" w:hAnsi="Verdana" w:cs="Calibri"/>
          <w:sz w:val="16"/>
          <w:szCs w:val="16"/>
          <w:lang w:val="en-GB"/>
        </w:rPr>
        <w:t>The teach</w:t>
      </w:r>
      <w:r w:rsidR="00FF66CC">
        <w:rPr>
          <w:rFonts w:ascii="Verdana" w:hAnsi="Verdana" w:cs="Calibri"/>
          <w:sz w:val="16"/>
          <w:szCs w:val="16"/>
          <w:lang w:val="en-GB"/>
        </w:rPr>
        <w:t>ing staff member</w:t>
      </w:r>
      <w:r w:rsidRPr="00074724">
        <w:rPr>
          <w:rFonts w:ascii="Verdana" w:hAnsi="Verdana" w:cs="Calibri"/>
          <w:sz w:val="16"/>
          <w:szCs w:val="16"/>
          <w:lang w:val="en-GB"/>
        </w:rPr>
        <w:t xml:space="preserve"> and 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475DE6EE"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76C7B80A" w14:textId="66EC3C1C" w:rsidR="001A49B2" w:rsidRPr="001A49B2" w:rsidRDefault="00377526" w:rsidP="001A49B2">
            <w:pPr>
              <w:tabs>
                <w:tab w:val="left" w:pos="6165"/>
              </w:tabs>
              <w:spacing w:after="120"/>
              <w:rPr>
                <w:rFonts w:ascii="Verdana" w:hAnsi="Verdana" w:cs="Calibri"/>
                <w:b/>
                <w:color w:val="FF0000"/>
                <w:sz w:val="20"/>
                <w:lang w:val="en-GB"/>
              </w:rPr>
            </w:pPr>
            <w:r w:rsidRPr="00490F95">
              <w:rPr>
                <w:rFonts w:ascii="Verdana" w:hAnsi="Verdana" w:cs="Calibri"/>
                <w:sz w:val="20"/>
                <w:lang w:val="en-GB"/>
              </w:rPr>
              <w:t>Name:</w:t>
            </w:r>
            <w:r w:rsidR="001A49B2">
              <w:rPr>
                <w:rFonts w:ascii="Verdana" w:hAnsi="Verdana" w:cs="Calibri"/>
                <w:sz w:val="20"/>
                <w:lang w:val="en-GB"/>
              </w:rPr>
              <w:t xml:space="preserve"> </w:t>
            </w:r>
            <w:proofErr w:type="spellStart"/>
            <w:r w:rsidR="001A49B2" w:rsidRPr="001A49B2">
              <w:rPr>
                <w:rFonts w:ascii="Verdana" w:hAnsi="Verdana" w:cs="Calibri"/>
                <w:b/>
                <w:color w:val="FF0000"/>
                <w:sz w:val="20"/>
                <w:lang w:val="en-GB"/>
              </w:rPr>
              <w:t>Ayse</w:t>
            </w:r>
            <w:proofErr w:type="spellEnd"/>
            <w:r w:rsidR="001A49B2" w:rsidRPr="001A49B2">
              <w:rPr>
                <w:rFonts w:ascii="Verdana" w:hAnsi="Verdana" w:cs="Calibri"/>
                <w:b/>
                <w:color w:val="FF0000"/>
                <w:sz w:val="20"/>
                <w:lang w:val="en-GB"/>
              </w:rPr>
              <w:t xml:space="preserve"> </w:t>
            </w:r>
            <w:proofErr w:type="spellStart"/>
            <w:r w:rsidR="001A49B2" w:rsidRPr="001A49B2">
              <w:rPr>
                <w:rFonts w:ascii="Verdana" w:hAnsi="Verdana" w:cs="Calibri"/>
                <w:b/>
                <w:color w:val="FF0000"/>
                <w:sz w:val="20"/>
                <w:lang w:val="en-GB"/>
              </w:rPr>
              <w:t>Bulut</w:t>
            </w:r>
            <w:proofErr w:type="spellEnd"/>
          </w:p>
          <w:p w14:paraId="56E93A47" w14:textId="77777777" w:rsidR="00377526" w:rsidRPr="00490F95" w:rsidRDefault="00377526" w:rsidP="007A234F">
            <w:pPr>
              <w:tabs>
                <w:tab w:val="left" w:pos="6165"/>
              </w:tabs>
              <w:spacing w:after="120"/>
              <w:rPr>
                <w:rFonts w:ascii="Verdana" w:hAnsi="Verdana" w:cs="Calibri"/>
                <w:sz w:val="20"/>
                <w:lang w:val="en-GB"/>
              </w:rPr>
            </w:pP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074724"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77265638" w14:textId="14C6A1A6" w:rsidR="001A49B2" w:rsidRPr="00341690" w:rsidRDefault="00377526" w:rsidP="001A49B2">
            <w:pPr>
              <w:tabs>
                <w:tab w:val="left" w:pos="3348"/>
                <w:tab w:val="left" w:pos="6183"/>
                <w:tab w:val="left" w:pos="6892"/>
              </w:tabs>
              <w:spacing w:after="120"/>
              <w:rPr>
                <w:rFonts w:ascii="Verdana" w:hAnsi="Verdana" w:cs="Calibri"/>
                <w:b/>
                <w:color w:val="17365D" w:themeColor="text2" w:themeShade="BF"/>
                <w:sz w:val="20"/>
                <w:lang w:val="en-GB"/>
              </w:rPr>
            </w:pPr>
            <w:r w:rsidRPr="00490F95">
              <w:rPr>
                <w:rFonts w:ascii="Verdana" w:hAnsi="Verdana" w:cs="Calibri"/>
                <w:sz w:val="20"/>
                <w:lang w:val="en-GB"/>
              </w:rPr>
              <w:t>Name of the responsible person:</w:t>
            </w:r>
            <w:r w:rsidR="001A49B2">
              <w:rPr>
                <w:rFonts w:ascii="Verdana" w:hAnsi="Verdana" w:cs="Calibri"/>
                <w:sz w:val="20"/>
                <w:lang w:val="en-GB"/>
              </w:rPr>
              <w:t xml:space="preserve"> </w:t>
            </w:r>
            <w:proofErr w:type="spellStart"/>
            <w:r w:rsidR="001A49B2" w:rsidRPr="00341690">
              <w:rPr>
                <w:rFonts w:ascii="Verdana" w:hAnsi="Verdana" w:cs="Calibri"/>
                <w:b/>
                <w:color w:val="17365D" w:themeColor="text2" w:themeShade="BF"/>
                <w:sz w:val="20"/>
                <w:lang w:val="en-GB"/>
              </w:rPr>
              <w:t>Emine</w:t>
            </w:r>
            <w:proofErr w:type="spellEnd"/>
            <w:r w:rsidR="001A49B2" w:rsidRPr="00341690">
              <w:rPr>
                <w:rFonts w:ascii="Verdana" w:hAnsi="Verdana" w:cs="Calibri"/>
                <w:b/>
                <w:color w:val="17365D" w:themeColor="text2" w:themeShade="BF"/>
                <w:sz w:val="20"/>
                <w:lang w:val="en-GB"/>
              </w:rPr>
              <w:t xml:space="preserve"> </w:t>
            </w:r>
            <w:proofErr w:type="spellStart"/>
            <w:r w:rsidR="001A49B2" w:rsidRPr="00341690">
              <w:rPr>
                <w:rFonts w:ascii="Verdana" w:hAnsi="Verdana" w:cs="Calibri"/>
                <w:b/>
                <w:color w:val="17365D" w:themeColor="text2" w:themeShade="BF"/>
                <w:sz w:val="20"/>
                <w:lang w:val="en-GB"/>
              </w:rPr>
              <w:t>Bol</w:t>
            </w:r>
            <w:proofErr w:type="spellEnd"/>
            <w:r w:rsidR="001A49B2" w:rsidRPr="00341690">
              <w:rPr>
                <w:rFonts w:ascii="Verdana" w:hAnsi="Verdana" w:cs="Calibri"/>
                <w:b/>
                <w:color w:val="17365D" w:themeColor="text2" w:themeShade="BF"/>
                <w:sz w:val="20"/>
                <w:lang w:val="en-GB"/>
              </w:rPr>
              <w:t xml:space="preserve"> </w:t>
            </w:r>
            <w:proofErr w:type="spellStart"/>
            <w:r w:rsidR="001A49B2" w:rsidRPr="00341690">
              <w:rPr>
                <w:rFonts w:ascii="Verdana" w:hAnsi="Verdana" w:cs="Calibri"/>
                <w:b/>
                <w:color w:val="17365D" w:themeColor="text2" w:themeShade="BF"/>
                <w:sz w:val="20"/>
                <w:lang w:val="en-GB"/>
              </w:rPr>
              <w:t>Yazıcı</w:t>
            </w:r>
            <w:proofErr w:type="spellEnd"/>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074724"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3D226FCB" w:rsidR="00377526" w:rsidRPr="001A49B2" w:rsidRDefault="00377526" w:rsidP="00DA5ED4">
            <w:pPr>
              <w:tabs>
                <w:tab w:val="left" w:pos="3312"/>
                <w:tab w:val="left" w:pos="6147"/>
                <w:tab w:val="left" w:pos="6856"/>
              </w:tabs>
              <w:spacing w:after="120"/>
              <w:rPr>
                <w:rFonts w:ascii="Verdana" w:hAnsi="Verdana" w:cs="Calibri"/>
                <w:b/>
                <w:color w:val="FF0000"/>
                <w:sz w:val="20"/>
                <w:lang w:val="en-GB"/>
              </w:rPr>
            </w:pPr>
            <w:r w:rsidRPr="00490F95">
              <w:rPr>
                <w:rFonts w:ascii="Verdana" w:hAnsi="Verdana" w:cs="Calibri"/>
                <w:sz w:val="20"/>
                <w:lang w:val="en-GB"/>
              </w:rPr>
              <w:t>Name of the responsible person:</w:t>
            </w:r>
            <w:r w:rsidR="001A49B2" w:rsidRPr="00B40A86">
              <w:rPr>
                <w:bCs/>
              </w:rPr>
              <w:t xml:space="preserve"> </w:t>
            </w:r>
            <w:proofErr w:type="spellStart"/>
            <w:r w:rsidR="001A49B2" w:rsidRPr="001A49B2">
              <w:rPr>
                <w:b/>
                <w:bCs/>
                <w:color w:val="FF0000"/>
              </w:rPr>
              <w:t>Justyna</w:t>
            </w:r>
            <w:proofErr w:type="spellEnd"/>
            <w:r w:rsidR="001A49B2" w:rsidRPr="001A49B2">
              <w:rPr>
                <w:b/>
                <w:bCs/>
                <w:color w:val="FF0000"/>
              </w:rPr>
              <w:t xml:space="preserve"> </w:t>
            </w:r>
            <w:proofErr w:type="spellStart"/>
            <w:r w:rsidR="001A49B2" w:rsidRPr="001A49B2">
              <w:rPr>
                <w:b/>
                <w:bCs/>
                <w:color w:val="FF0000"/>
              </w:rPr>
              <w:t>Jaskolska</w:t>
            </w:r>
            <w:proofErr w:type="spellEnd"/>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D899F" w14:textId="77777777" w:rsidR="008D138F" w:rsidRDefault="008D138F">
      <w:r>
        <w:separator/>
      </w:r>
    </w:p>
  </w:endnote>
  <w:endnote w:type="continuationSeparator" w:id="0">
    <w:p w14:paraId="10B6E2D1" w14:textId="77777777" w:rsidR="008D138F" w:rsidRDefault="008D138F">
      <w:r>
        <w:continuationSeparator/>
      </w:r>
    </w:p>
  </w:endnote>
  <w:endnote w:id="1">
    <w:p w14:paraId="7026ACEB" w14:textId="081FED46" w:rsidR="00252D45" w:rsidRPr="00074724" w:rsidRDefault="00252D45" w:rsidP="00074724">
      <w:pPr>
        <w:pStyle w:val="SonnotMetni"/>
        <w:spacing w:after="100"/>
        <w:rPr>
          <w:sz w:val="16"/>
          <w:szCs w:val="16"/>
          <w:lang w:val="en-GB"/>
        </w:rPr>
      </w:pPr>
      <w:r w:rsidRPr="00074724">
        <w:rPr>
          <w:rFonts w:ascii="Verdana" w:hAnsi="Verdana"/>
          <w:sz w:val="16"/>
          <w:szCs w:val="16"/>
          <w:lang w:val="en-GB"/>
        </w:rPr>
        <w:endnoteRef/>
      </w:r>
      <w:r w:rsidRPr="00074724">
        <w:rPr>
          <w:rFonts w:ascii="Verdana" w:hAnsi="Verdana"/>
          <w:sz w:val="16"/>
          <w:szCs w:val="16"/>
          <w:lang w:val="en-GB"/>
        </w:rPr>
        <w:t xml:space="preserve"> In case the mobility combines teaching and training activities, </w:t>
      </w:r>
      <w:r w:rsidRPr="00074724">
        <w:rPr>
          <w:rFonts w:ascii="Verdana" w:hAnsi="Verdana"/>
          <w:b/>
          <w:sz w:val="16"/>
          <w:szCs w:val="16"/>
          <w:lang w:val="en-GB"/>
        </w:rPr>
        <w:t>this</w:t>
      </w:r>
      <w:r w:rsidRPr="00074724">
        <w:rPr>
          <w:rFonts w:ascii="Verdana" w:hAnsi="Verdana"/>
          <w:sz w:val="16"/>
          <w:szCs w:val="16"/>
          <w:lang w:val="en-GB"/>
        </w:rPr>
        <w:t xml:space="preserve"> template should be used and adjusted to fit both activity types</w:t>
      </w:r>
      <w:r w:rsidR="00AD236D" w:rsidRPr="00074724">
        <w:rPr>
          <w:rFonts w:ascii="Verdana" w:hAnsi="Verdana"/>
          <w:sz w:val="16"/>
          <w:szCs w:val="16"/>
          <w:lang w:val="en-GB"/>
        </w:rPr>
        <w:t>.</w:t>
      </w:r>
    </w:p>
  </w:endnote>
  <w:endnote w:id="2">
    <w:p w14:paraId="56E93A66" w14:textId="77777777" w:rsidR="007967A9" w:rsidRPr="00074724" w:rsidRDefault="007967A9" w:rsidP="00074724">
      <w:pPr>
        <w:pStyle w:val="SonnotMetni"/>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cs="Arial"/>
          <w:b/>
          <w:sz w:val="16"/>
          <w:szCs w:val="16"/>
          <w:lang w:val="en-GB"/>
        </w:rPr>
        <w:t>Seniority:</w:t>
      </w:r>
      <w:r w:rsidR="00377526" w:rsidRPr="00074724">
        <w:rPr>
          <w:rFonts w:ascii="Verdana" w:hAnsi="Verdana" w:cs="Arial"/>
          <w:b/>
          <w:sz w:val="16"/>
          <w:szCs w:val="16"/>
          <w:lang w:val="en-GB"/>
        </w:rPr>
        <w:t xml:space="preserve"> </w:t>
      </w:r>
      <w:r w:rsidRPr="00074724">
        <w:rPr>
          <w:sz w:val="16"/>
          <w:szCs w:val="16"/>
          <w:lang w:val="en-GB"/>
        </w:rPr>
        <w:t xml:space="preserve"> </w:t>
      </w:r>
      <w:r w:rsidRPr="00074724">
        <w:rPr>
          <w:rFonts w:ascii="Verdana" w:hAnsi="Verdana"/>
          <w:sz w:val="16"/>
          <w:szCs w:val="16"/>
          <w:lang w:val="en-GB"/>
        </w:rPr>
        <w:t>Junior (approx. &lt; 10 years of experience), Intermediate (approx. &gt; 10 and &lt; 20 years of experience) or Senior (approx. &gt; 20 years of experience).</w:t>
      </w:r>
    </w:p>
  </w:endnote>
  <w:endnote w:id="3">
    <w:p w14:paraId="56E93A67" w14:textId="77777777" w:rsidR="007967A9" w:rsidRPr="00074724" w:rsidRDefault="007967A9" w:rsidP="00074724">
      <w:pPr>
        <w:pStyle w:val="SonnotMetni"/>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cs="Arial"/>
          <w:b/>
          <w:sz w:val="16"/>
          <w:szCs w:val="16"/>
          <w:lang w:val="en-GB"/>
        </w:rPr>
        <w:t xml:space="preserve">Nationality: </w:t>
      </w:r>
      <w:r w:rsidRPr="00074724">
        <w:rPr>
          <w:rFonts w:ascii="Verdana" w:hAnsi="Verdana"/>
          <w:sz w:val="16"/>
          <w:szCs w:val="16"/>
          <w:lang w:val="en-GB"/>
        </w:rPr>
        <w:t>Country to which the person belongs administratively and that issues the ID card and/or passport.</w:t>
      </w:r>
    </w:p>
  </w:endnote>
  <w:endnote w:id="4">
    <w:p w14:paraId="39A1B941" w14:textId="40CBC684" w:rsidR="009F5B61" w:rsidRPr="00074724" w:rsidRDefault="009F5B61" w:rsidP="00074724">
      <w:pPr>
        <w:pStyle w:val="SonnotMetni"/>
        <w:spacing w:after="100"/>
        <w:rPr>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sz w:val="16"/>
          <w:szCs w:val="16"/>
          <w:lang w:val="en-GB"/>
        </w:rPr>
        <w:t xml:space="preserve">All </w:t>
      </w:r>
      <w:proofErr w:type="spellStart"/>
      <w:r w:rsidRPr="00074724">
        <w:rPr>
          <w:rFonts w:ascii="Verdana" w:hAnsi="Verdana"/>
          <w:sz w:val="16"/>
          <w:szCs w:val="16"/>
          <w:lang w:val="en-GB"/>
        </w:rPr>
        <w:t>refererences</w:t>
      </w:r>
      <w:proofErr w:type="spellEnd"/>
      <w:r w:rsidRPr="00074724">
        <w:rPr>
          <w:rFonts w:ascii="Verdana" w:hAnsi="Verdana"/>
          <w:sz w:val="16"/>
          <w:szCs w:val="16"/>
          <w:lang w:val="en-GB"/>
        </w:rPr>
        <w:t xml:space="preserve"> to "</w:t>
      </w:r>
      <w:r w:rsidRPr="00074724">
        <w:rPr>
          <w:rFonts w:ascii="Verdana" w:hAnsi="Verdana"/>
          <w:b/>
          <w:sz w:val="16"/>
          <w:szCs w:val="16"/>
          <w:lang w:val="en-GB"/>
        </w:rPr>
        <w:t>enterprise</w:t>
      </w:r>
      <w:r w:rsidRPr="00074724">
        <w:rPr>
          <w:rFonts w:ascii="Verdana" w:hAnsi="Verdana"/>
          <w:sz w:val="16"/>
          <w:szCs w:val="16"/>
          <w:lang w:val="en-GB"/>
        </w:rPr>
        <w:t>" are only applicable to mobility for staff between Programme Countries</w:t>
      </w:r>
      <w:r w:rsidR="00B159F9" w:rsidRPr="00074724">
        <w:rPr>
          <w:rFonts w:ascii="Verdana" w:hAnsi="Verdana"/>
          <w:sz w:val="16"/>
          <w:szCs w:val="16"/>
          <w:lang w:val="en-GB"/>
        </w:rPr>
        <w:t xml:space="preserve"> or within Capacity Building projects.</w:t>
      </w:r>
    </w:p>
  </w:endnote>
  <w:endnote w:id="5">
    <w:p w14:paraId="5923D6CA" w14:textId="0D12CA00" w:rsidR="008D5947" w:rsidRPr="00074724" w:rsidRDefault="008D5947" w:rsidP="00074724">
      <w:pPr>
        <w:pStyle w:val="SonnotMetni"/>
        <w:spacing w:after="100"/>
        <w:rPr>
          <w:sz w:val="16"/>
          <w:szCs w:val="16"/>
          <w:lang w:val="en-GB"/>
        </w:rPr>
      </w:pPr>
      <w:r w:rsidRPr="00074724">
        <w:rPr>
          <w:rStyle w:val="SonnotBavurusu"/>
          <w:rFonts w:ascii="Verdana" w:hAnsi="Verdana"/>
          <w:sz w:val="16"/>
          <w:szCs w:val="16"/>
        </w:rPr>
        <w:endnoteRef/>
      </w:r>
      <w:r w:rsidRPr="00074724">
        <w:rPr>
          <w:rFonts w:ascii="Verdana" w:hAnsi="Verdana"/>
          <w:sz w:val="16"/>
          <w:szCs w:val="16"/>
          <w:lang w:val="en-GB"/>
        </w:rPr>
        <w:t xml:space="preserve"> </w:t>
      </w:r>
      <w:r w:rsidRPr="00074724">
        <w:rPr>
          <w:rFonts w:ascii="Verdana" w:hAnsi="Verdana"/>
          <w:b/>
          <w:sz w:val="16"/>
          <w:szCs w:val="16"/>
          <w:lang w:val="en-GB"/>
        </w:rPr>
        <w:t xml:space="preserve">Erasmus Code: </w:t>
      </w:r>
      <w:r w:rsidRPr="0007472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24DC27AF" w:rsidR="00D40E88" w:rsidRPr="00074724" w:rsidRDefault="00D40E88" w:rsidP="00074724">
      <w:pPr>
        <w:pStyle w:val="SonnotMetni"/>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b/>
          <w:sz w:val="16"/>
          <w:szCs w:val="16"/>
          <w:lang w:val="en-GB"/>
        </w:rPr>
        <w:t>Country code</w:t>
      </w:r>
      <w:r w:rsidRPr="00074724">
        <w:rPr>
          <w:rFonts w:ascii="Verdana" w:hAnsi="Verdana"/>
          <w:sz w:val="16"/>
          <w:szCs w:val="16"/>
          <w:lang w:val="en-GB"/>
        </w:rPr>
        <w:t xml:space="preserve">: ISO 3166-2 country codes available at: </w:t>
      </w:r>
      <w:hyperlink r:id="rId1" w:anchor="search" w:history="1">
        <w:r w:rsidRPr="00074724">
          <w:rPr>
            <w:rStyle w:val="Kpr"/>
            <w:rFonts w:ascii="Verdana" w:hAnsi="Verdana"/>
            <w:sz w:val="16"/>
            <w:szCs w:val="16"/>
            <w:lang w:val="en-GB"/>
          </w:rPr>
          <w:t>https://www.iso.org/obp/ui/#search</w:t>
        </w:r>
      </w:hyperlink>
      <w:r w:rsidRPr="00074724">
        <w:rPr>
          <w:rFonts w:ascii="Verdana" w:hAnsi="Verdana"/>
          <w:sz w:val="16"/>
          <w:szCs w:val="16"/>
          <w:lang w:val="en-GB"/>
        </w:rPr>
        <w:t>.</w:t>
      </w:r>
    </w:p>
  </w:endnote>
  <w:endnote w:id="7">
    <w:p w14:paraId="56E93A6A" w14:textId="2CEB3B91" w:rsidR="00D40E88" w:rsidRPr="00672D6F" w:rsidRDefault="00D40E88" w:rsidP="00074724">
      <w:pPr>
        <w:pStyle w:val="SonnotMetni"/>
        <w:spacing w:after="100"/>
        <w:rPr>
          <w:rFonts w:ascii="Verdana" w:hAnsi="Verdana"/>
          <w:color w:val="FF0000"/>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sz w:val="16"/>
          <w:szCs w:val="16"/>
          <w:lang w:val="en-GB"/>
        </w:rPr>
        <w:t xml:space="preserve">The top-level NACE sector codes are available at </w:t>
      </w:r>
      <w:hyperlink r:id="rId2" w:history="1">
        <w:r w:rsidRPr="00074724">
          <w:rPr>
            <w:rStyle w:val="Kpr"/>
            <w:rFonts w:ascii="Verdana" w:hAnsi="Verdana"/>
            <w:sz w:val="16"/>
            <w:szCs w:val="16"/>
            <w:lang w:val="en-GB"/>
          </w:rPr>
          <w:t>http://ec.europa.eu/eurostat/ramon/nomenclatures/index.cfm?TargetUrl=LST_NOM_DTL&amp;StrNom=NACE_REV2&amp;StrLanguageCode=EN</w:t>
        </w:r>
      </w:hyperlink>
    </w:p>
  </w:endnote>
  <w:endnote w:id="8">
    <w:p w14:paraId="64C324F8" w14:textId="77777777" w:rsidR="00D40E88" w:rsidRPr="00074724" w:rsidRDefault="00D40E88" w:rsidP="00074724">
      <w:pPr>
        <w:pStyle w:val="SonnotMetni"/>
        <w:spacing w:after="100"/>
        <w:rPr>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b/>
          <w:sz w:val="16"/>
          <w:szCs w:val="16"/>
          <w:lang w:val="en-GB"/>
        </w:rPr>
        <w:t xml:space="preserve">Size: </w:t>
      </w:r>
      <w:r w:rsidRPr="00074724">
        <w:rPr>
          <w:rFonts w:ascii="Verdana" w:hAnsi="Verdana"/>
          <w:sz w:val="16"/>
          <w:szCs w:val="16"/>
          <w:lang w:val="en-GB"/>
        </w:rPr>
        <w:t>according to the number of staff, the enterprise should be defined as small (1-50), medium (51-250) or large (&gt;251).</w:t>
      </w:r>
    </w:p>
  </w:endnote>
  <w:endnote w:id="9">
    <w:p w14:paraId="56E93A6B" w14:textId="5758FF18" w:rsidR="00377526" w:rsidRPr="00074724" w:rsidRDefault="00377526" w:rsidP="00074724">
      <w:pPr>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sz w:val="16"/>
          <w:szCs w:val="16"/>
          <w:lang w:val="en-GB"/>
        </w:rPr>
        <w:t>T</w:t>
      </w:r>
      <w:r w:rsidRPr="00074724">
        <w:rPr>
          <w:rFonts w:ascii="Verdana" w:hAnsi="Verdana"/>
          <w:color w:val="000080"/>
          <w:sz w:val="16"/>
          <w:szCs w:val="16"/>
          <w:lang w:val="en-GB" w:eastAsia="en-GB"/>
        </w:rPr>
        <w:t>he</w:t>
      </w:r>
      <w:r w:rsidRPr="00074724">
        <w:rPr>
          <w:rFonts w:ascii="Verdana" w:hAnsi="Verdana"/>
          <w:sz w:val="16"/>
          <w:szCs w:val="16"/>
          <w:lang w:val="en-GB"/>
        </w:rPr>
        <w:t xml:space="preserve"> </w:t>
      </w:r>
      <w:hyperlink r:id="rId3" w:history="1">
        <w:r w:rsidRPr="00074724">
          <w:rPr>
            <w:rStyle w:val="Kpr"/>
            <w:rFonts w:ascii="Verdana" w:hAnsi="Verdana"/>
            <w:sz w:val="16"/>
            <w:szCs w:val="16"/>
            <w:lang w:val="en-GB"/>
          </w:rPr>
          <w:t>ISCED-F 2013 search tool</w:t>
        </w:r>
      </w:hyperlink>
      <w:r w:rsidRPr="00074724">
        <w:rPr>
          <w:rFonts w:ascii="Verdana" w:hAnsi="Verdana"/>
          <w:sz w:val="16"/>
          <w:szCs w:val="16"/>
          <w:lang w:val="en-GB"/>
        </w:rPr>
        <w:t xml:space="preserve"> </w:t>
      </w:r>
      <w:r w:rsidR="00252FF1" w:rsidRPr="00074724">
        <w:rPr>
          <w:rFonts w:ascii="Verdana" w:hAnsi="Verdana"/>
          <w:sz w:val="16"/>
          <w:szCs w:val="16"/>
          <w:lang w:val="en-GB"/>
        </w:rPr>
        <w:t>(</w:t>
      </w:r>
      <w:r w:rsidRPr="00074724">
        <w:rPr>
          <w:rFonts w:ascii="Verdana" w:hAnsi="Verdana"/>
          <w:sz w:val="16"/>
          <w:szCs w:val="16"/>
          <w:lang w:val="en-GB"/>
        </w:rPr>
        <w:t xml:space="preserve">available at </w:t>
      </w:r>
      <w:hyperlink r:id="rId4" w:history="1">
        <w:r w:rsidRPr="00074724">
          <w:rPr>
            <w:rStyle w:val="Kpr"/>
            <w:rFonts w:ascii="Verdana" w:hAnsi="Verdana"/>
            <w:sz w:val="16"/>
            <w:szCs w:val="16"/>
            <w:lang w:val="en-GB"/>
          </w:rPr>
          <w:t>http://ec.europa.eu/education/tools/isced-f_en.htm</w:t>
        </w:r>
      </w:hyperlink>
      <w:r w:rsidR="00252FF1" w:rsidRPr="00074724">
        <w:rPr>
          <w:rStyle w:val="Kpr"/>
          <w:rFonts w:ascii="Verdana" w:hAnsi="Verdana"/>
          <w:sz w:val="16"/>
          <w:szCs w:val="16"/>
          <w:lang w:val="en-GB"/>
        </w:rPr>
        <w:t>)</w:t>
      </w:r>
      <w:r w:rsidRPr="00074724">
        <w:rPr>
          <w:rFonts w:ascii="Verdana" w:hAnsi="Verdana"/>
          <w:sz w:val="16"/>
          <w:szCs w:val="16"/>
          <w:lang w:val="en-GB"/>
        </w:rPr>
        <w:t xml:space="preserve"> should be used to find the ISCED 2013 detailed field of education and training</w:t>
      </w:r>
      <w:r w:rsidR="00F71F07" w:rsidRPr="00074724">
        <w:rPr>
          <w:rFonts w:ascii="Verdana" w:hAnsi="Verdana"/>
          <w:sz w:val="16"/>
          <w:szCs w:val="16"/>
          <w:lang w:val="en-GB"/>
        </w:rPr>
        <w:t>.</w:t>
      </w:r>
    </w:p>
  </w:endnote>
  <w:endnote w:id="10">
    <w:p w14:paraId="70AAE2E3" w14:textId="77777777" w:rsidR="00153B61" w:rsidRPr="004208DA" w:rsidRDefault="00153B61" w:rsidP="00074724">
      <w:pPr>
        <w:pStyle w:val="SonnotMetni"/>
        <w:spacing w:after="100"/>
        <w:rPr>
          <w:rFonts w:ascii="Verdana" w:hAnsi="Verdana" w:cs="Calibri"/>
          <w:color w:val="FF0000"/>
          <w:sz w:val="18"/>
          <w:szCs w:val="18"/>
          <w:lang w:val="en-GB"/>
        </w:rPr>
      </w:pPr>
      <w:r w:rsidRPr="00226C1C">
        <w:rPr>
          <w:rStyle w:val="SonnotBavurusu"/>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digital signatures may be accepted, </w:t>
      </w:r>
      <w:r w:rsidRPr="00226C1C">
        <w:rPr>
          <w:rFonts w:ascii="Verdana" w:hAnsi="Verdana" w:cs="Calibri"/>
          <w:sz w:val="16"/>
          <w:szCs w:val="16"/>
          <w:lang w:val="en-GB"/>
        </w:rPr>
        <w:t>depending on the national legislation.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9B7E" w14:textId="77777777" w:rsidR="00B508F8" w:rsidRDefault="00B508F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2D945" w14:textId="77777777" w:rsidR="008D138F" w:rsidRDefault="008D138F">
      <w:r>
        <w:separator/>
      </w:r>
    </w:p>
  </w:footnote>
  <w:footnote w:type="continuationSeparator" w:id="0">
    <w:p w14:paraId="2CCBE597" w14:textId="77777777" w:rsidR="008D138F" w:rsidRDefault="008D1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6C1EF" w14:textId="77777777" w:rsidR="00B508F8" w:rsidRDefault="00B508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9" w14:textId="602BB1B5" w:rsidR="00B6735A" w:rsidRPr="00B6735A" w:rsidRDefault="00B6735A" w:rsidP="00971CE0">
    <w:pPr>
      <w:tabs>
        <w:tab w:val="left" w:pos="7938"/>
      </w:tabs>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Pr="00B6735A">
      <w:rPr>
        <w:rFonts w:ascii="Arial Narrow" w:hAnsi="Arial Narrow"/>
        <w:sz w:val="18"/>
        <w:szCs w:val="18"/>
        <w:lang w:val="en-GB"/>
      </w:rPr>
      <w:t xml:space="preserve">-II-B-IV-I-Erasmus+ HE Mobility agreement teaching – </w:t>
    </w:r>
    <w:r w:rsidR="00C72865">
      <w:rPr>
        <w:rFonts w:ascii="Arial Narrow" w:hAnsi="Arial Narrow"/>
        <w:sz w:val="18"/>
        <w:szCs w:val="18"/>
        <w:lang w:val="en-GB"/>
      </w:rPr>
      <w:t>revision 2015</w:t>
    </w:r>
  </w:p>
  <w:tbl>
    <w:tblPr>
      <w:tblW w:w="9542" w:type="dxa"/>
      <w:tblInd w:w="-426" w:type="dxa"/>
      <w:tblLayout w:type="fixed"/>
      <w:tblCellMar>
        <w:left w:w="0" w:type="dxa"/>
        <w:right w:w="0" w:type="dxa"/>
      </w:tblCellMar>
      <w:tblLook w:val="0000" w:firstRow="0" w:lastRow="0" w:firstColumn="0" w:lastColumn="0" w:noHBand="0" w:noVBand="0"/>
    </w:tblPr>
    <w:tblGrid>
      <w:gridCol w:w="8135"/>
      <w:gridCol w:w="1407"/>
    </w:tblGrid>
    <w:tr w:rsidR="00E01AAA" w:rsidRPr="00074724" w14:paraId="56E93A5C" w14:textId="77777777" w:rsidTr="00971CE0">
      <w:trPr>
        <w:trHeight w:val="945"/>
      </w:trPr>
      <w:tc>
        <w:tcPr>
          <w:tcW w:w="8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bookmarkStart w:id="0" w:name="_GoBack"/>
          <w:bookmarkEnd w:id="0"/>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7E19E448">
                    <wp:simplePos x="0" y="0"/>
                    <wp:positionH relativeFrom="column">
                      <wp:posOffset>1753870</wp:posOffset>
                    </wp:positionH>
                    <wp:positionV relativeFrom="paragraph">
                      <wp:posOffset>21590</wp:posOffset>
                    </wp:positionV>
                    <wp:extent cx="253365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0AC05832" w:rsidR="007967A9" w:rsidRPr="00B508F8" w:rsidRDefault="007967A9" w:rsidP="007967A9">
                                <w:pPr>
                                  <w:tabs>
                                    <w:tab w:val="left" w:pos="3119"/>
                                  </w:tabs>
                                  <w:spacing w:after="0"/>
                                  <w:jc w:val="left"/>
                                  <w:rPr>
                                    <w:rFonts w:ascii="Verdana" w:hAnsi="Verdana"/>
                                    <w:b/>
                                    <w:color w:val="FF0000"/>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B508F8">
                                  <w:rPr>
                                    <w:rFonts w:ascii="Verdana" w:hAnsi="Verdana"/>
                                    <w:b/>
                                    <w:i/>
                                    <w:color w:val="003CB4"/>
                                    <w:sz w:val="16"/>
                                    <w:szCs w:val="16"/>
                                    <w:lang w:val="en-GB"/>
                                  </w:rPr>
                                  <w:t xml:space="preserve"> </w:t>
                                </w:r>
                                <w:r w:rsidR="00971CE0">
                                  <w:rPr>
                                    <w:rFonts w:ascii="Verdana" w:hAnsi="Verdana"/>
                                    <w:b/>
                                    <w:i/>
                                    <w:color w:val="003CB4"/>
                                    <w:sz w:val="16"/>
                                    <w:szCs w:val="16"/>
                                    <w:lang w:val="en-GB"/>
                                  </w:rPr>
                                  <w:t xml:space="preserve">   </w:t>
                                </w:r>
                                <w:r w:rsidR="00B508F8" w:rsidRPr="00B508F8">
                                  <w:rPr>
                                    <w:rFonts w:ascii="Verdana" w:hAnsi="Verdana"/>
                                    <w:b/>
                                    <w:color w:val="FF0000"/>
                                    <w:sz w:val="16"/>
                                    <w:szCs w:val="16"/>
                                    <w:lang w:val="en-GB"/>
                                  </w:rPr>
                                  <w:t>AYŞE BULUT</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1pt;margin-top:1.7pt;width:199.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xl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" filled="f" stroked="f">
                    <v:textbo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0AC05832" w:rsidR="007967A9" w:rsidRPr="00B508F8" w:rsidRDefault="007967A9" w:rsidP="007967A9">
                          <w:pPr>
                            <w:tabs>
                              <w:tab w:val="left" w:pos="3119"/>
                            </w:tabs>
                            <w:spacing w:after="0"/>
                            <w:jc w:val="left"/>
                            <w:rPr>
                              <w:rFonts w:ascii="Verdana" w:hAnsi="Verdana"/>
                              <w:b/>
                              <w:color w:val="FF0000"/>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B508F8">
                            <w:rPr>
                              <w:rFonts w:ascii="Verdana" w:hAnsi="Verdana"/>
                              <w:b/>
                              <w:i/>
                              <w:color w:val="003CB4"/>
                              <w:sz w:val="16"/>
                              <w:szCs w:val="16"/>
                              <w:lang w:val="en-GB"/>
                            </w:rPr>
                            <w:t xml:space="preserve"> </w:t>
                          </w:r>
                          <w:r w:rsidR="00971CE0">
                            <w:rPr>
                              <w:rFonts w:ascii="Verdana" w:hAnsi="Verdana"/>
                              <w:b/>
                              <w:i/>
                              <w:color w:val="003CB4"/>
                              <w:sz w:val="16"/>
                              <w:szCs w:val="16"/>
                              <w:lang w:val="en-GB"/>
                            </w:rPr>
                            <w:t xml:space="preserve">   </w:t>
                          </w:r>
                          <w:r w:rsidR="00B508F8" w:rsidRPr="00B508F8">
                            <w:rPr>
                              <w:rFonts w:ascii="Verdana" w:hAnsi="Verdana"/>
                              <w:b/>
                              <w:color w:val="FF0000"/>
                              <w:sz w:val="16"/>
                              <w:szCs w:val="16"/>
                              <w:lang w:val="en-GB"/>
                            </w:rPr>
                            <w:t>AYŞE BULUT</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407"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4E748E"/>
    <w:multiLevelType w:val="hybridMultilevel"/>
    <w:tmpl w:val="C78E20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8FC7FE5"/>
    <w:multiLevelType w:val="hybridMultilevel"/>
    <w:tmpl w:val="AD029D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5E26AC"/>
    <w:multiLevelType w:val="hybridMultilevel"/>
    <w:tmpl w:val="476EAF9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5"/>
  </w:num>
  <w:num w:numId="17">
    <w:abstractNumId w:val="23"/>
  </w:num>
  <w:num w:numId="18">
    <w:abstractNumId w:val="46"/>
  </w:num>
  <w:num w:numId="19">
    <w:abstractNumId w:val="34"/>
  </w:num>
  <w:num w:numId="20">
    <w:abstractNumId w:val="18"/>
  </w:num>
  <w:num w:numId="21">
    <w:abstractNumId w:val="30"/>
  </w:num>
  <w:num w:numId="22">
    <w:abstractNumId w:val="31"/>
  </w:num>
  <w:num w:numId="23">
    <w:abstractNumId w:val="33"/>
  </w:num>
  <w:num w:numId="24">
    <w:abstractNumId w:val="4"/>
  </w:num>
  <w:num w:numId="25">
    <w:abstractNumId w:val="7"/>
  </w:num>
  <w:num w:numId="26">
    <w:abstractNumId w:val="37"/>
  </w:num>
  <w:num w:numId="27">
    <w:abstractNumId w:val="16"/>
  </w:num>
  <w:num w:numId="28">
    <w:abstractNumId w:val="10"/>
  </w:num>
  <w:num w:numId="29">
    <w:abstractNumId w:val="40"/>
  </w:num>
  <w:num w:numId="30">
    <w:abstractNumId w:val="35"/>
  </w:num>
  <w:num w:numId="31">
    <w:abstractNumId w:val="25"/>
  </w:num>
  <w:num w:numId="32">
    <w:abstractNumId w:val="12"/>
  </w:num>
  <w:num w:numId="33">
    <w:abstractNumId w:val="38"/>
  </w:num>
  <w:num w:numId="34">
    <w:abstractNumId w:val="13"/>
  </w:num>
  <w:num w:numId="35">
    <w:abstractNumId w:val="14"/>
  </w:num>
  <w:num w:numId="36">
    <w:abstractNumId w:val="11"/>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7"/>
  </w:num>
  <w:num w:numId="46">
    <w:abstractNumId w:val="21"/>
  </w:num>
  <w:num w:numId="47">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1F6"/>
    <w:rsid w:val="000624B2"/>
    <w:rsid w:val="00062E29"/>
    <w:rsid w:val="00071695"/>
    <w:rsid w:val="0007337F"/>
    <w:rsid w:val="000734DE"/>
    <w:rsid w:val="00073505"/>
    <w:rsid w:val="0007372E"/>
    <w:rsid w:val="00074724"/>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BA0"/>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9B2"/>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6BA9"/>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4A49"/>
    <w:rsid w:val="00341690"/>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519"/>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6DC4"/>
    <w:rsid w:val="004D133E"/>
    <w:rsid w:val="004D3D71"/>
    <w:rsid w:val="004D5046"/>
    <w:rsid w:val="004D51C6"/>
    <w:rsid w:val="004D58E6"/>
    <w:rsid w:val="004D746F"/>
    <w:rsid w:val="004D7BDF"/>
    <w:rsid w:val="004E0AAD"/>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1F26"/>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5B21"/>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70242A"/>
    <w:rsid w:val="007064C9"/>
    <w:rsid w:val="00711FB9"/>
    <w:rsid w:val="0071242D"/>
    <w:rsid w:val="007127CF"/>
    <w:rsid w:val="00713494"/>
    <w:rsid w:val="00715DDD"/>
    <w:rsid w:val="00716A65"/>
    <w:rsid w:val="00717CFD"/>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9CB"/>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38F"/>
    <w:rsid w:val="008D39EF"/>
    <w:rsid w:val="008D4337"/>
    <w:rsid w:val="008D594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1CE0"/>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6FCD"/>
    <w:rsid w:val="009E7D00"/>
    <w:rsid w:val="009F5546"/>
    <w:rsid w:val="009F5B61"/>
    <w:rsid w:val="009F6B7E"/>
    <w:rsid w:val="00A014BD"/>
    <w:rsid w:val="00A01F2D"/>
    <w:rsid w:val="00A029A1"/>
    <w:rsid w:val="00A02E7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F8"/>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58F9"/>
    <w:rsid w:val="00C16D3A"/>
    <w:rsid w:val="00C17AB2"/>
    <w:rsid w:val="00C225B2"/>
    <w:rsid w:val="00C23AD9"/>
    <w:rsid w:val="00C24534"/>
    <w:rsid w:val="00C25C31"/>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0E8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771"/>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9E0"/>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3B6B"/>
    <w:rsid w:val="00FC69B2"/>
    <w:rsid w:val="00FC78C2"/>
    <w:rsid w:val="00FD14AF"/>
    <w:rsid w:val="00FD4587"/>
    <w:rsid w:val="00FD5D67"/>
    <w:rsid w:val="00FD6590"/>
    <w:rsid w:val="00FD7C1A"/>
    <w:rsid w:val="00FE0F30"/>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omu.edu.t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eminebol@omu.edu.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60A2FBC-9C0B-452A-9FB1-7AA09F322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DBCE7-6E52-49D0-8B6E-F97E063B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69</TotalTime>
  <Pages>1</Pages>
  <Words>843</Words>
  <Characters>4811</Characters>
  <Application>Microsoft Office Word</Application>
  <DocSecurity>0</DocSecurity>
  <PresentationFormat>Microsoft Word 11.0</PresentationFormat>
  <Lines>40</Lines>
  <Paragraphs>11</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5643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AYFER</cp:lastModifiedBy>
  <cp:revision>10</cp:revision>
  <cp:lastPrinted>2013-11-06T08:46:00Z</cp:lastPrinted>
  <dcterms:created xsi:type="dcterms:W3CDTF">2015-10-13T07:04:00Z</dcterms:created>
  <dcterms:modified xsi:type="dcterms:W3CDTF">2015-10-13T08:51:00Z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